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D" w:rsidRPr="00BF0733" w:rsidRDefault="0062488D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0733">
        <w:rPr>
          <w:rFonts w:ascii="Times New Roman" w:hAnsi="Times New Roman" w:cs="Times New Roman"/>
          <w:b/>
          <w:sz w:val="24"/>
          <w:szCs w:val="24"/>
        </w:rPr>
        <w:t>по</w:t>
      </w: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0733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426990" w:rsidRPr="00BF0733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BF073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54D1" w:rsidRPr="00BF0733">
        <w:rPr>
          <w:rFonts w:ascii="Times New Roman" w:hAnsi="Times New Roman" w:cs="Times New Roman"/>
          <w:b/>
          <w:sz w:val="24"/>
          <w:szCs w:val="24"/>
          <w:lang w:val="en-US"/>
        </w:rPr>
        <w:t>Permanent Dentition Class III</w:t>
      </w: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P-3</w:t>
      </w:r>
      <w:r w:rsidR="00C54CEC" w:rsidRPr="00306F6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FD3B08" w:rsidRPr="00BF0733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 xml:space="preserve">Миобрейс для коррекции аномалий класса </w:t>
      </w: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073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C60ABA" w:rsidRPr="00BF0733">
        <w:rPr>
          <w:rFonts w:ascii="Times New Roman" w:hAnsi="Times New Roman" w:cs="Times New Roman"/>
          <w:b/>
          <w:sz w:val="24"/>
          <w:szCs w:val="24"/>
        </w:rPr>
        <w:t xml:space="preserve">остоянного прикуса </w:t>
      </w:r>
      <w:r w:rsidR="003A5541" w:rsidRPr="00BF073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A5541" w:rsidRPr="00BF0733">
        <w:rPr>
          <w:rFonts w:ascii="Times New Roman" w:hAnsi="Times New Roman" w:cs="Times New Roman"/>
          <w:b/>
          <w:sz w:val="24"/>
          <w:szCs w:val="24"/>
        </w:rPr>
        <w:t>-3</w:t>
      </w:r>
      <w:r w:rsidR="00C54CEC" w:rsidRPr="00306F6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C71DFC" w:rsidRPr="00BF0733" w:rsidRDefault="00C71DFC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2454C" w:rsidRPr="00BF0733" w:rsidRDefault="0082454C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22" w:rsidRPr="00966F68" w:rsidRDefault="00E27B22" w:rsidP="00E27B2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BF073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Permanent Dentition Class III</w:t>
      </w:r>
      <w:r w:rsidR="00D131ED"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6E6D30" w:rsidRPr="00BF0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65D8" w:rsidRPr="00BF0733">
        <w:rPr>
          <w:rFonts w:ascii="Times New Roman" w:hAnsi="Times New Roman" w:cs="Times New Roman"/>
          <w:b/>
          <w:sz w:val="24"/>
          <w:szCs w:val="24"/>
          <w:lang w:val="en-US"/>
        </w:rPr>
        <w:t>P-3</w:t>
      </w:r>
      <w:r w:rsidR="0075032F" w:rsidRPr="00BF073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</w:p>
    <w:p w:rsidR="008F280E" w:rsidRPr="00BF0733" w:rsidRDefault="00E27B22" w:rsidP="00E27B22">
      <w:pPr>
        <w:pStyle w:val="a3"/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szCs w:val="24"/>
        </w:rPr>
        <w:t xml:space="preserve">Аппарат </w:t>
      </w:r>
      <w:r w:rsidRPr="00BF0733">
        <w:rPr>
          <w:rFonts w:ascii="Times New Roman" w:hAnsi="Times New Roman" w:cs="Times New Roman"/>
          <w:szCs w:val="24"/>
          <w:lang w:val="en-US"/>
        </w:rPr>
        <w:t>Myobrace</w:t>
      </w:r>
      <w:r w:rsidR="00617824"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F0733">
        <w:rPr>
          <w:rFonts w:ascii="Times New Roman" w:hAnsi="Times New Roman" w:cs="Times New Roman"/>
          <w:szCs w:val="24"/>
        </w:rPr>
        <w:t xml:space="preserve"> </w:t>
      </w:r>
      <w:r w:rsidRPr="00BF0733">
        <w:rPr>
          <w:rFonts w:ascii="Times New Roman" w:hAnsi="Times New Roman" w:cs="Times New Roman"/>
          <w:szCs w:val="24"/>
          <w:lang w:val="en-US"/>
        </w:rPr>
        <w:t>P</w:t>
      </w:r>
      <w:r w:rsidRPr="00BF0733">
        <w:rPr>
          <w:rFonts w:ascii="Times New Roman" w:hAnsi="Times New Roman" w:cs="Times New Roman"/>
          <w:szCs w:val="24"/>
        </w:rPr>
        <w:t>-3</w:t>
      </w:r>
      <w:r w:rsidR="00AE5975" w:rsidRPr="00BF0733">
        <w:rPr>
          <w:rFonts w:ascii="Times New Roman" w:hAnsi="Times New Roman" w:cs="Times New Roman"/>
          <w:szCs w:val="24"/>
          <w:lang w:val="en-US"/>
        </w:rPr>
        <w:t>H</w:t>
      </w:r>
      <w:r w:rsidR="00A814CE"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F0733">
        <w:rPr>
          <w:rFonts w:ascii="Times New Roman" w:hAnsi="Times New Roman" w:cs="Times New Roman"/>
          <w:szCs w:val="24"/>
        </w:rPr>
        <w:t xml:space="preserve"> </w:t>
      </w:r>
      <w:r w:rsidR="00DE0FCB" w:rsidRPr="00BF0733">
        <w:rPr>
          <w:rFonts w:ascii="Times New Roman" w:hAnsi="Times New Roman" w:cs="Times New Roman"/>
          <w:szCs w:val="24"/>
        </w:rPr>
        <w:t xml:space="preserve">‒ это аппарат </w:t>
      </w:r>
      <w:r w:rsidR="00685A50" w:rsidRPr="00BF0733">
        <w:rPr>
          <w:rFonts w:ascii="Times New Roman" w:hAnsi="Times New Roman" w:cs="Times New Roman"/>
          <w:szCs w:val="24"/>
        </w:rPr>
        <w:t xml:space="preserve">для </w:t>
      </w:r>
      <w:r w:rsidR="00FC4F16" w:rsidRPr="00BF0733">
        <w:rPr>
          <w:rFonts w:ascii="Times New Roman" w:hAnsi="Times New Roman" w:cs="Times New Roman"/>
          <w:szCs w:val="24"/>
        </w:rPr>
        <w:t>третье</w:t>
      </w:r>
      <w:r w:rsidR="00685A50" w:rsidRPr="00BF0733">
        <w:rPr>
          <w:rFonts w:ascii="Times New Roman" w:hAnsi="Times New Roman" w:cs="Times New Roman"/>
          <w:szCs w:val="24"/>
        </w:rPr>
        <w:t>го</w:t>
      </w:r>
      <w:r w:rsidR="00DE0FCB" w:rsidRPr="00BF0733">
        <w:rPr>
          <w:rFonts w:ascii="Times New Roman" w:hAnsi="Times New Roman" w:cs="Times New Roman"/>
          <w:szCs w:val="24"/>
        </w:rPr>
        <w:t xml:space="preserve"> </w:t>
      </w:r>
      <w:r w:rsidR="00AA4346" w:rsidRPr="00BF0733">
        <w:rPr>
          <w:rFonts w:ascii="Times New Roman" w:hAnsi="Times New Roman" w:cs="Times New Roman"/>
          <w:szCs w:val="24"/>
        </w:rPr>
        <w:t>и заключительно</w:t>
      </w:r>
      <w:r w:rsidR="00685A50" w:rsidRPr="00BF0733">
        <w:rPr>
          <w:rFonts w:ascii="Times New Roman" w:hAnsi="Times New Roman" w:cs="Times New Roman"/>
          <w:szCs w:val="24"/>
        </w:rPr>
        <w:t>го</w:t>
      </w:r>
      <w:r w:rsidR="00AA4346" w:rsidRPr="00BF0733">
        <w:rPr>
          <w:rFonts w:ascii="Times New Roman" w:hAnsi="Times New Roman" w:cs="Times New Roman"/>
          <w:szCs w:val="24"/>
        </w:rPr>
        <w:t xml:space="preserve"> </w:t>
      </w:r>
      <w:r w:rsidR="00685A50" w:rsidRPr="00BF0733">
        <w:rPr>
          <w:rFonts w:ascii="Times New Roman" w:hAnsi="Times New Roman" w:cs="Times New Roman"/>
          <w:szCs w:val="24"/>
        </w:rPr>
        <w:t>этапа</w:t>
      </w:r>
      <w:r w:rsidR="00DE0FCB" w:rsidRPr="00BF0733">
        <w:rPr>
          <w:rFonts w:ascii="Times New Roman" w:hAnsi="Times New Roman" w:cs="Times New Roman"/>
          <w:szCs w:val="24"/>
        </w:rPr>
        <w:t xml:space="preserve"> </w:t>
      </w:r>
      <w:r w:rsidR="0075032F" w:rsidRPr="00BF0733">
        <w:rPr>
          <w:rFonts w:ascii="Times New Roman" w:hAnsi="Times New Roman" w:cs="Times New Roman"/>
          <w:szCs w:val="24"/>
        </w:rPr>
        <w:t xml:space="preserve">лечения </w:t>
      </w:r>
      <w:r w:rsidR="00DE0FCB" w:rsidRPr="00BF0733">
        <w:rPr>
          <w:rFonts w:ascii="Times New Roman" w:hAnsi="Times New Roman" w:cs="Times New Roman"/>
          <w:szCs w:val="24"/>
        </w:rPr>
        <w:t xml:space="preserve">в </w:t>
      </w:r>
      <w:r w:rsidR="00B53211" w:rsidRPr="00BF0733">
        <w:rPr>
          <w:rFonts w:ascii="Times New Roman" w:hAnsi="Times New Roman" w:cs="Times New Roman"/>
          <w:szCs w:val="24"/>
        </w:rPr>
        <w:t>серии</w:t>
      </w:r>
      <w:r w:rsidR="00DE0FCB" w:rsidRPr="00BF0733">
        <w:rPr>
          <w:rFonts w:ascii="Times New Roman" w:hAnsi="Times New Roman" w:cs="Times New Roman"/>
          <w:szCs w:val="24"/>
        </w:rPr>
        <w:t xml:space="preserve"> аппаратов </w:t>
      </w:r>
      <w:r w:rsidR="00DE0FCB" w:rsidRPr="00BF0733">
        <w:rPr>
          <w:rFonts w:ascii="Times New Roman" w:hAnsi="Times New Roman" w:cs="Times New Roman"/>
          <w:szCs w:val="24"/>
          <w:lang w:val="en-US"/>
        </w:rPr>
        <w:t>Permanent</w:t>
      </w:r>
      <w:r w:rsidR="00DE0FCB" w:rsidRPr="00BF0733">
        <w:rPr>
          <w:rFonts w:ascii="Times New Roman" w:hAnsi="Times New Roman" w:cs="Times New Roman"/>
          <w:szCs w:val="24"/>
        </w:rPr>
        <w:t xml:space="preserve"> </w:t>
      </w:r>
      <w:r w:rsidR="00DE0FCB" w:rsidRPr="00BF0733">
        <w:rPr>
          <w:rFonts w:ascii="Times New Roman" w:hAnsi="Times New Roman" w:cs="Times New Roman"/>
          <w:szCs w:val="24"/>
          <w:lang w:val="en-US"/>
        </w:rPr>
        <w:t>Dentition</w:t>
      </w:r>
      <w:r w:rsidR="00DE0FCB" w:rsidRPr="00BF0733">
        <w:rPr>
          <w:rFonts w:ascii="Times New Roman" w:hAnsi="Times New Roman" w:cs="Times New Roman"/>
          <w:szCs w:val="24"/>
        </w:rPr>
        <w:t xml:space="preserve"> </w:t>
      </w:r>
      <w:r w:rsidR="00DE0FCB" w:rsidRPr="00BF0733">
        <w:rPr>
          <w:rFonts w:ascii="Times New Roman" w:hAnsi="Times New Roman" w:cs="Times New Roman"/>
          <w:szCs w:val="24"/>
          <w:lang w:val="en-US"/>
        </w:rPr>
        <w:t>Class</w:t>
      </w:r>
      <w:r w:rsidR="00DE0FCB" w:rsidRPr="00BF0733">
        <w:rPr>
          <w:rFonts w:ascii="Times New Roman" w:hAnsi="Times New Roman" w:cs="Times New Roman"/>
          <w:szCs w:val="24"/>
        </w:rPr>
        <w:t xml:space="preserve"> </w:t>
      </w:r>
      <w:r w:rsidR="00DE0FCB" w:rsidRPr="00BF0733">
        <w:rPr>
          <w:rFonts w:ascii="Times New Roman" w:hAnsi="Times New Roman" w:cs="Times New Roman"/>
          <w:szCs w:val="24"/>
          <w:lang w:val="en-US"/>
        </w:rPr>
        <w:t>III</w:t>
      </w:r>
      <w:r w:rsidR="00DE0FCB" w:rsidRPr="00BF0733">
        <w:rPr>
          <w:rFonts w:ascii="Times New Roman" w:hAnsi="Times New Roman" w:cs="Times New Roman"/>
          <w:szCs w:val="24"/>
        </w:rPr>
        <w:t xml:space="preserve">, специально предназначенный для </w:t>
      </w:r>
      <w:r w:rsidR="008F280E" w:rsidRPr="00BF0733">
        <w:rPr>
          <w:rFonts w:ascii="Times New Roman" w:hAnsi="Times New Roman" w:cs="Times New Roman"/>
          <w:szCs w:val="24"/>
        </w:rPr>
        <w:t>окончательного выравнивания и ретенции</w:t>
      </w:r>
      <w:r w:rsidR="00DE0FCB" w:rsidRPr="00BF0733">
        <w:rPr>
          <w:rFonts w:ascii="Times New Roman" w:hAnsi="Times New Roman" w:cs="Times New Roman"/>
          <w:szCs w:val="24"/>
        </w:rPr>
        <w:t xml:space="preserve">. </w:t>
      </w:r>
      <w:r w:rsidR="00B97C73" w:rsidRPr="00BF0733">
        <w:rPr>
          <w:rFonts w:ascii="Times New Roman" w:hAnsi="Times New Roman" w:cs="Times New Roman"/>
          <w:szCs w:val="24"/>
        </w:rPr>
        <w:t xml:space="preserve">Аппарат </w:t>
      </w:r>
      <w:r w:rsidR="003C4DF7" w:rsidRPr="00BF0733">
        <w:rPr>
          <w:rFonts w:ascii="Times New Roman" w:hAnsi="Times New Roman" w:cs="Times New Roman"/>
          <w:szCs w:val="24"/>
          <w:lang w:val="en-US"/>
        </w:rPr>
        <w:t>P</w:t>
      </w:r>
      <w:r w:rsidR="003C4DF7" w:rsidRPr="00BF0733">
        <w:rPr>
          <w:rFonts w:ascii="Times New Roman" w:hAnsi="Times New Roman" w:cs="Times New Roman"/>
          <w:szCs w:val="24"/>
        </w:rPr>
        <w:t>-3</w:t>
      </w:r>
      <w:r w:rsidR="00ED1016" w:rsidRPr="00BF0733">
        <w:rPr>
          <w:rFonts w:ascii="Times New Roman" w:hAnsi="Times New Roman" w:cs="Times New Roman"/>
          <w:szCs w:val="24"/>
          <w:lang w:val="en-US"/>
        </w:rPr>
        <w:t>H</w:t>
      </w:r>
      <w:r w:rsidR="003C4DF7" w:rsidRPr="00BF0733">
        <w:rPr>
          <w:rFonts w:ascii="Times New Roman" w:hAnsi="Times New Roman" w:cs="Times New Roman"/>
          <w:sz w:val="24"/>
          <w:szCs w:val="24"/>
          <w:vertAlign w:val="superscript"/>
        </w:rPr>
        <w:t xml:space="preserve">® </w:t>
      </w:r>
      <w:r w:rsidR="008F280E" w:rsidRPr="00BF0733">
        <w:rPr>
          <w:rFonts w:ascii="Times New Roman" w:hAnsi="Times New Roman" w:cs="Times New Roman"/>
          <w:szCs w:val="24"/>
        </w:rPr>
        <w:t>‒ самый прочный аппарат в серии</w:t>
      </w:r>
      <w:r w:rsidR="003C4DF7" w:rsidRPr="00BF0733">
        <w:rPr>
          <w:rFonts w:ascii="Times New Roman" w:hAnsi="Times New Roman" w:cs="Times New Roman"/>
          <w:szCs w:val="24"/>
        </w:rPr>
        <w:t xml:space="preserve">, что делает его идеальным аппаратом для </w:t>
      </w:r>
      <w:r w:rsidR="008F280E" w:rsidRPr="00BF0733">
        <w:rPr>
          <w:rFonts w:ascii="Times New Roman" w:hAnsi="Times New Roman" w:cs="Times New Roman"/>
          <w:szCs w:val="24"/>
        </w:rPr>
        <w:t>окончания</w:t>
      </w:r>
      <w:r w:rsidR="003C4DF7" w:rsidRPr="00BF0733">
        <w:rPr>
          <w:rFonts w:ascii="Times New Roman" w:hAnsi="Times New Roman" w:cs="Times New Roman"/>
          <w:szCs w:val="24"/>
        </w:rPr>
        <w:t xml:space="preserve"> лечения. </w:t>
      </w:r>
      <w:r w:rsidR="008F280E" w:rsidRPr="00BF0733">
        <w:rPr>
          <w:rFonts w:ascii="Times New Roman" w:hAnsi="Times New Roman" w:cs="Times New Roman"/>
          <w:szCs w:val="24"/>
        </w:rPr>
        <w:t xml:space="preserve">Это, в частности, способствует поддержанию зубной дуги и правильных привычек полости рта, а также правильному расположению передних зубов и предотвращает рецидив неправильного прикуса. </w:t>
      </w:r>
      <w:r w:rsidR="00AA04F8" w:rsidRPr="00BF0733">
        <w:rPr>
          <w:rFonts w:ascii="Times New Roman" w:hAnsi="Times New Roman" w:cs="Times New Roman"/>
          <w:szCs w:val="24"/>
        </w:rPr>
        <w:t>Он оснащен уникальным полым маркерным язычком для фиксации и поддержания правильного положения языка.</w:t>
      </w:r>
    </w:p>
    <w:p w:rsidR="00E27B22" w:rsidRPr="00BF0733" w:rsidRDefault="00E27B22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667" w:rsidRPr="00BF0733" w:rsidRDefault="00DC7667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C7667" w:rsidRPr="00BF0733" w:rsidRDefault="00F94C16" w:rsidP="00FD3B08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Большинство людей сейчас</w:t>
      </w:r>
      <w:r w:rsidR="00DC7667" w:rsidRPr="00BF0733">
        <w:rPr>
          <w:rFonts w:ascii="Times New Roman" w:hAnsi="Times New Roman" w:cs="Times New Roman"/>
        </w:rPr>
        <w:t xml:space="preserve"> имеют </w:t>
      </w:r>
      <w:r w:rsidRPr="00BF0733">
        <w:rPr>
          <w:rFonts w:ascii="Times New Roman" w:hAnsi="Times New Roman" w:cs="Times New Roman"/>
        </w:rPr>
        <w:t xml:space="preserve">скученность зубов и </w:t>
      </w:r>
      <w:r w:rsidR="00DC7667" w:rsidRPr="00BF0733">
        <w:rPr>
          <w:rFonts w:ascii="Times New Roman" w:hAnsi="Times New Roman" w:cs="Times New Roman"/>
        </w:rPr>
        <w:t>неправильное челюстно</w:t>
      </w:r>
      <w:r w:rsidRPr="00BF0733">
        <w:rPr>
          <w:rFonts w:ascii="Times New Roman" w:hAnsi="Times New Roman" w:cs="Times New Roman"/>
        </w:rPr>
        <w:t>е</w:t>
      </w:r>
      <w:r w:rsidR="00DC7667" w:rsidRPr="00BF0733">
        <w:rPr>
          <w:rFonts w:ascii="Times New Roman" w:hAnsi="Times New Roman" w:cs="Times New Roman"/>
        </w:rPr>
        <w:t xml:space="preserve"> развитие</w:t>
      </w:r>
      <w:r w:rsidRPr="00BF0733">
        <w:rPr>
          <w:rFonts w:ascii="Times New Roman" w:hAnsi="Times New Roman" w:cs="Times New Roman"/>
        </w:rPr>
        <w:t>.</w:t>
      </w:r>
      <w:r w:rsidR="00DC7667" w:rsidRPr="00BF0733">
        <w:rPr>
          <w:rFonts w:ascii="Times New Roman" w:hAnsi="Times New Roman" w:cs="Times New Roman"/>
        </w:rPr>
        <w:t xml:space="preserve"> </w:t>
      </w:r>
      <w:r w:rsidRPr="00BF0733">
        <w:rPr>
          <w:rFonts w:ascii="Times New Roman" w:hAnsi="Times New Roman" w:cs="Times New Roman"/>
        </w:rPr>
        <w:t>Р</w:t>
      </w:r>
      <w:r w:rsidR="00DC7667" w:rsidRPr="00BF0733">
        <w:rPr>
          <w:rFonts w:ascii="Times New Roman" w:hAnsi="Times New Roman" w:cs="Times New Roman"/>
        </w:rPr>
        <w:t xml:space="preserve">отовое дыхание, неправильное положения языка </w:t>
      </w:r>
      <w:r w:rsidR="00AA7528" w:rsidRPr="00BF0733">
        <w:rPr>
          <w:rFonts w:ascii="Times New Roman" w:hAnsi="Times New Roman" w:cs="Times New Roman"/>
        </w:rPr>
        <w:t>и не</w:t>
      </w:r>
      <w:r w:rsidR="00DC7667" w:rsidRPr="00BF0733">
        <w:rPr>
          <w:rFonts w:ascii="Times New Roman" w:hAnsi="Times New Roman" w:cs="Times New Roman"/>
        </w:rPr>
        <w:t xml:space="preserve">правильный тип глотания, являются </w:t>
      </w:r>
      <w:r w:rsidRPr="00BF0733">
        <w:rPr>
          <w:rFonts w:ascii="Times New Roman" w:hAnsi="Times New Roman" w:cs="Times New Roman"/>
        </w:rPr>
        <w:t>основными</w:t>
      </w:r>
      <w:r w:rsidR="00DC7667" w:rsidRPr="00BF0733">
        <w:rPr>
          <w:rFonts w:ascii="Times New Roman" w:hAnsi="Times New Roman" w:cs="Times New Roman"/>
        </w:rPr>
        <w:t xml:space="preserve"> причин</w:t>
      </w:r>
      <w:r w:rsidRPr="00BF0733">
        <w:rPr>
          <w:rFonts w:ascii="Times New Roman" w:hAnsi="Times New Roman" w:cs="Times New Roman"/>
        </w:rPr>
        <w:t>ами</w:t>
      </w:r>
      <w:r w:rsidR="00AA7528" w:rsidRPr="00BF0733">
        <w:rPr>
          <w:rFonts w:ascii="Times New Roman" w:hAnsi="Times New Roman" w:cs="Times New Roman"/>
        </w:rPr>
        <w:t xml:space="preserve"> скученности зубов и не</w:t>
      </w:r>
      <w:r w:rsidR="00DC7667" w:rsidRPr="00BF0733">
        <w:rPr>
          <w:rFonts w:ascii="Times New Roman" w:hAnsi="Times New Roman" w:cs="Times New Roman"/>
        </w:rPr>
        <w:t xml:space="preserve">правильного прикуса, включая </w:t>
      </w:r>
      <w:r w:rsidRPr="00BF0733">
        <w:rPr>
          <w:rFonts w:ascii="Times New Roman" w:hAnsi="Times New Roman" w:cs="Times New Roman"/>
        </w:rPr>
        <w:t>аномалии</w:t>
      </w:r>
      <w:r w:rsidR="008B096F" w:rsidRPr="00BF0733">
        <w:rPr>
          <w:rFonts w:ascii="Times New Roman" w:hAnsi="Times New Roman" w:cs="Times New Roman"/>
        </w:rPr>
        <w:t xml:space="preserve"> прикуса</w:t>
      </w:r>
      <w:r w:rsidRPr="00BF0733">
        <w:rPr>
          <w:rFonts w:ascii="Times New Roman" w:hAnsi="Times New Roman" w:cs="Times New Roman"/>
        </w:rPr>
        <w:t xml:space="preserve"> Класса III</w:t>
      </w:r>
      <w:r w:rsidR="00AA7528" w:rsidRPr="00BF0733">
        <w:rPr>
          <w:rFonts w:ascii="Times New Roman" w:hAnsi="Times New Roman" w:cs="Times New Roman"/>
        </w:rPr>
        <w:t xml:space="preserve"> или </w:t>
      </w:r>
      <w:proofErr w:type="spellStart"/>
      <w:r w:rsidR="00AA7528" w:rsidRPr="00BF0733">
        <w:rPr>
          <w:rFonts w:ascii="Times New Roman" w:hAnsi="Times New Roman" w:cs="Times New Roman"/>
        </w:rPr>
        <w:t>мезиальный</w:t>
      </w:r>
      <w:proofErr w:type="spellEnd"/>
      <w:r w:rsidR="00AA7528" w:rsidRPr="00BF0733">
        <w:rPr>
          <w:rFonts w:ascii="Times New Roman" w:hAnsi="Times New Roman" w:cs="Times New Roman"/>
        </w:rPr>
        <w:t xml:space="preserve"> прикус.</w:t>
      </w:r>
    </w:p>
    <w:p w:rsidR="00E601D0" w:rsidRPr="00BF0733" w:rsidRDefault="00C216C8" w:rsidP="00FD3B08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Хотя идеально лечить эти вредные привычки в молодом возрасте и предотвращать усугубление ортодонтических проблем, пациентам постарше все равно потребуется лечение аномалий</w:t>
      </w:r>
      <w:r w:rsidR="008B096F" w:rsidRPr="00BF0733">
        <w:rPr>
          <w:rFonts w:ascii="Times New Roman" w:hAnsi="Times New Roman" w:cs="Times New Roman"/>
        </w:rPr>
        <w:t xml:space="preserve"> прикуса</w:t>
      </w:r>
      <w:r w:rsidRPr="00BF0733">
        <w:rPr>
          <w:rFonts w:ascii="Times New Roman" w:hAnsi="Times New Roman" w:cs="Times New Roman"/>
        </w:rPr>
        <w:t xml:space="preserve"> Класса III, направленное на устранение этих первопричин.</w:t>
      </w:r>
      <w:r w:rsidR="00676591" w:rsidRPr="00BF0733">
        <w:rPr>
          <w:rFonts w:ascii="Times New Roman" w:hAnsi="Times New Roman" w:cs="Times New Roman"/>
        </w:rPr>
        <w:t xml:space="preserve"> Это позволяет проводить лечение более эффективно, обеспечивая при этом большую стабильность. </w:t>
      </w:r>
      <w:r w:rsidR="009831F7" w:rsidRPr="00BF0733">
        <w:rPr>
          <w:rFonts w:ascii="Times New Roman" w:hAnsi="Times New Roman" w:cs="Times New Roman"/>
        </w:rPr>
        <w:t>Упуская из вида эти</w:t>
      </w:r>
      <w:r w:rsidR="00676591" w:rsidRPr="00BF0733">
        <w:rPr>
          <w:rFonts w:ascii="Times New Roman" w:hAnsi="Times New Roman" w:cs="Times New Roman"/>
        </w:rPr>
        <w:t xml:space="preserve"> причин</w:t>
      </w:r>
      <w:r w:rsidR="009831F7" w:rsidRPr="00BF0733">
        <w:rPr>
          <w:rFonts w:ascii="Times New Roman" w:hAnsi="Times New Roman" w:cs="Times New Roman"/>
        </w:rPr>
        <w:t>ы,</w:t>
      </w:r>
      <w:r w:rsidR="00676591" w:rsidRPr="00BF0733">
        <w:rPr>
          <w:rFonts w:ascii="Times New Roman" w:hAnsi="Times New Roman" w:cs="Times New Roman"/>
        </w:rPr>
        <w:t xml:space="preserve"> усложняет</w:t>
      </w:r>
      <w:r w:rsidR="009831F7" w:rsidRPr="00BF0733">
        <w:rPr>
          <w:rFonts w:ascii="Times New Roman" w:hAnsi="Times New Roman" w:cs="Times New Roman"/>
        </w:rPr>
        <w:t>ся</w:t>
      </w:r>
      <w:r w:rsidR="00676591" w:rsidRPr="00BF0733">
        <w:rPr>
          <w:rFonts w:ascii="Times New Roman" w:hAnsi="Times New Roman" w:cs="Times New Roman"/>
        </w:rPr>
        <w:t xml:space="preserve"> лечение и увеличивает</w:t>
      </w:r>
      <w:r w:rsidR="009831F7" w:rsidRPr="00BF0733">
        <w:rPr>
          <w:rFonts w:ascii="Times New Roman" w:hAnsi="Times New Roman" w:cs="Times New Roman"/>
        </w:rPr>
        <w:t>ся</w:t>
      </w:r>
      <w:r w:rsidR="00676591" w:rsidRPr="00BF0733">
        <w:rPr>
          <w:rFonts w:ascii="Times New Roman" w:hAnsi="Times New Roman" w:cs="Times New Roman"/>
        </w:rPr>
        <w:t xml:space="preserve"> вероятность рецидива, при этом </w:t>
      </w:r>
      <w:r w:rsidR="009831F7" w:rsidRPr="00BF0733">
        <w:rPr>
          <w:rFonts w:ascii="Times New Roman" w:hAnsi="Times New Roman" w:cs="Times New Roman"/>
        </w:rPr>
        <w:t xml:space="preserve">игнорируются </w:t>
      </w:r>
      <w:r w:rsidR="00676591" w:rsidRPr="00BF0733">
        <w:rPr>
          <w:rFonts w:ascii="Times New Roman" w:hAnsi="Times New Roman" w:cs="Times New Roman"/>
        </w:rPr>
        <w:t>первопричины проблем со здоровьем.</w:t>
      </w:r>
    </w:p>
    <w:p w:rsidR="009C50F1" w:rsidRPr="00BF0733" w:rsidRDefault="009C50F1" w:rsidP="00FD3B08">
      <w:pPr>
        <w:pStyle w:val="a3"/>
        <w:rPr>
          <w:rFonts w:ascii="Times New Roman" w:hAnsi="Times New Roman" w:cs="Times New Roman"/>
        </w:rPr>
      </w:pPr>
    </w:p>
    <w:p w:rsidR="009C50F1" w:rsidRPr="00BF0733" w:rsidRDefault="009C50F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8B096F" w:rsidRPr="00BF0733">
        <w:rPr>
          <w:rFonts w:ascii="Times New Roman" w:hAnsi="Times New Roman" w:cs="Times New Roman"/>
          <w:b/>
          <w:sz w:val="24"/>
          <w:szCs w:val="24"/>
        </w:rPr>
        <w:t>аномалий</w:t>
      </w:r>
      <w:r w:rsidRPr="00BF0733">
        <w:rPr>
          <w:rFonts w:ascii="Times New Roman" w:hAnsi="Times New Roman" w:cs="Times New Roman"/>
          <w:b/>
          <w:sz w:val="24"/>
          <w:szCs w:val="24"/>
        </w:rPr>
        <w:t xml:space="preserve"> прикуса Класса </w:t>
      </w:r>
      <w:r w:rsidRPr="00BF0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C50F1" w:rsidRPr="00BF0733" w:rsidRDefault="00B361E6" w:rsidP="006B22BA">
      <w:pPr>
        <w:pStyle w:val="a3"/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szCs w:val="24"/>
        </w:rPr>
        <w:t xml:space="preserve">Один из вариантов скученности зубов и неправильного соотношения челюстей называется </w:t>
      </w:r>
      <w:r w:rsidRPr="00BF0733">
        <w:rPr>
          <w:rFonts w:ascii="Times New Roman" w:hAnsi="Times New Roman" w:cs="Times New Roman"/>
        </w:rPr>
        <w:t xml:space="preserve">аномалия прикуса Класса III или </w:t>
      </w:r>
      <w:proofErr w:type="spellStart"/>
      <w:r w:rsidRPr="00BF0733">
        <w:rPr>
          <w:rFonts w:ascii="Times New Roman" w:hAnsi="Times New Roman" w:cs="Times New Roman"/>
        </w:rPr>
        <w:t>мезиальный</w:t>
      </w:r>
      <w:proofErr w:type="spellEnd"/>
      <w:r w:rsidRPr="00BF0733">
        <w:rPr>
          <w:rFonts w:ascii="Times New Roman" w:hAnsi="Times New Roman" w:cs="Times New Roman"/>
        </w:rPr>
        <w:t xml:space="preserve"> прикус</w:t>
      </w:r>
      <w:r w:rsidR="003F3E08" w:rsidRPr="00BF0733">
        <w:rPr>
          <w:rFonts w:ascii="Times New Roman" w:hAnsi="Times New Roman" w:cs="Times New Roman"/>
        </w:rPr>
        <w:t>. Это когда нижняя челюсть и зубы смещаются вперед по отношению к верхней челюсти и зубам.</w:t>
      </w:r>
      <w:r w:rsidR="00E30893" w:rsidRPr="00BF0733">
        <w:rPr>
          <w:rFonts w:ascii="Times New Roman" w:hAnsi="Times New Roman" w:cs="Times New Roman"/>
        </w:rPr>
        <w:t xml:space="preserve"> Во время роста язык развивает верхнюю челюсть.</w:t>
      </w:r>
      <w:r w:rsidR="002A7B34" w:rsidRPr="00BF0733">
        <w:rPr>
          <w:rFonts w:ascii="Times New Roman" w:hAnsi="Times New Roman" w:cs="Times New Roman"/>
        </w:rPr>
        <w:t xml:space="preserve"> Дыхание через рот приводит к опусканию языка вниз</w:t>
      </w:r>
      <w:r w:rsidR="0074607F" w:rsidRPr="00BF0733">
        <w:rPr>
          <w:rFonts w:ascii="Times New Roman" w:hAnsi="Times New Roman" w:cs="Times New Roman"/>
        </w:rPr>
        <w:t xml:space="preserve"> и ограничению развития верхней челюсти.</w:t>
      </w:r>
      <w:r w:rsidR="00E560F5" w:rsidRPr="00BF0733">
        <w:rPr>
          <w:rFonts w:ascii="Times New Roman" w:hAnsi="Times New Roman" w:cs="Times New Roman"/>
        </w:rPr>
        <w:t xml:space="preserve"> Если язык находится низко во рту, верхняя челюсть становится недоразвитой</w:t>
      </w:r>
      <w:r w:rsidR="00C5355F" w:rsidRPr="00BF0733">
        <w:rPr>
          <w:rFonts w:ascii="Times New Roman" w:hAnsi="Times New Roman" w:cs="Times New Roman"/>
        </w:rPr>
        <w:t xml:space="preserve">, что может привести к тому, что нижняя челюсть будет выдвинута вперед, создавая  </w:t>
      </w:r>
      <w:proofErr w:type="spellStart"/>
      <w:r w:rsidR="00C5355F" w:rsidRPr="00BF0733">
        <w:rPr>
          <w:rFonts w:ascii="Times New Roman" w:hAnsi="Times New Roman" w:cs="Times New Roman"/>
        </w:rPr>
        <w:t>мезиальный</w:t>
      </w:r>
      <w:proofErr w:type="spellEnd"/>
      <w:r w:rsidR="00C5355F" w:rsidRPr="00BF0733">
        <w:rPr>
          <w:rFonts w:ascii="Times New Roman" w:hAnsi="Times New Roman" w:cs="Times New Roman"/>
        </w:rPr>
        <w:t xml:space="preserve"> прикус.</w:t>
      </w:r>
      <w:r w:rsidR="006B22BA" w:rsidRPr="00BF0733">
        <w:rPr>
          <w:rFonts w:ascii="Times New Roman" w:hAnsi="Times New Roman" w:cs="Times New Roman"/>
        </w:rPr>
        <w:t xml:space="preserve"> </w:t>
      </w:r>
      <w:r w:rsidR="006B22BA" w:rsidRPr="00BF0733">
        <w:rPr>
          <w:rFonts w:ascii="Times New Roman" w:hAnsi="Times New Roman" w:cs="Times New Roman"/>
          <w:szCs w:val="24"/>
        </w:rPr>
        <w:t xml:space="preserve">Поэтому налаживание носового дыхания и </w:t>
      </w:r>
      <w:r w:rsidR="000F5029" w:rsidRPr="00BF0733">
        <w:rPr>
          <w:rFonts w:ascii="Times New Roman" w:hAnsi="Times New Roman" w:cs="Times New Roman"/>
          <w:szCs w:val="24"/>
        </w:rPr>
        <w:t>правильного положения языка имеют решающее значение для хороших результатов лечения.</w:t>
      </w:r>
    </w:p>
    <w:p w:rsidR="00AD2381" w:rsidRPr="00BF0733" w:rsidRDefault="00AD2381" w:rsidP="00FD3B08">
      <w:pPr>
        <w:pStyle w:val="a3"/>
        <w:rPr>
          <w:rFonts w:ascii="Times New Roman" w:hAnsi="Times New Roman" w:cs="Times New Roman"/>
          <w:szCs w:val="24"/>
        </w:rPr>
      </w:pPr>
    </w:p>
    <w:p w:rsidR="0033021A" w:rsidRPr="00BF0733" w:rsidRDefault="0033021A" w:rsidP="00FD3B08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0F192B" w:rsidRPr="00BF0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92B" w:rsidRPr="00BF0733">
        <w:rPr>
          <w:rFonts w:ascii="Times New Roman" w:hAnsi="Times New Roman" w:cs="Times New Roman"/>
          <w:szCs w:val="24"/>
          <w:lang w:val="en-US"/>
        </w:rPr>
        <w:t>Myobrace</w:t>
      </w:r>
      <w:r w:rsidR="000F192B"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F192B" w:rsidRPr="00BF0733">
        <w:rPr>
          <w:rFonts w:ascii="Times New Roman" w:hAnsi="Times New Roman" w:cs="Times New Roman"/>
          <w:szCs w:val="24"/>
        </w:rPr>
        <w:t xml:space="preserve"> </w:t>
      </w:r>
      <w:r w:rsidR="000F192B" w:rsidRPr="00BF0733">
        <w:rPr>
          <w:rFonts w:ascii="Times New Roman" w:hAnsi="Times New Roman" w:cs="Times New Roman"/>
          <w:szCs w:val="24"/>
          <w:lang w:val="en-US"/>
        </w:rPr>
        <w:t>P</w:t>
      </w:r>
      <w:r w:rsidR="000F192B" w:rsidRPr="00BF0733">
        <w:rPr>
          <w:rFonts w:ascii="Times New Roman" w:hAnsi="Times New Roman" w:cs="Times New Roman"/>
          <w:szCs w:val="24"/>
        </w:rPr>
        <w:t>-3</w:t>
      </w:r>
      <w:r w:rsidR="00ED1016" w:rsidRPr="00BF0733">
        <w:rPr>
          <w:rFonts w:ascii="Times New Roman" w:hAnsi="Times New Roman" w:cs="Times New Roman"/>
          <w:szCs w:val="24"/>
          <w:lang w:val="en-US"/>
        </w:rPr>
        <w:t>H</w:t>
      </w:r>
      <w:r w:rsidR="000F192B"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</w:p>
    <w:p w:rsidR="000F192B" w:rsidRPr="00BF0733" w:rsidRDefault="000F192B" w:rsidP="000F192B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 xml:space="preserve">Этап </w:t>
      </w:r>
      <w:r w:rsidR="00632164" w:rsidRPr="00BF0733">
        <w:rPr>
          <w:rFonts w:ascii="Times New Roman" w:hAnsi="Times New Roman" w:cs="Times New Roman"/>
        </w:rPr>
        <w:t>3</w:t>
      </w:r>
      <w:r w:rsidRPr="00BF0733">
        <w:rPr>
          <w:rFonts w:ascii="Times New Roman" w:hAnsi="Times New Roman" w:cs="Times New Roman"/>
        </w:rPr>
        <w:t xml:space="preserve"> </w:t>
      </w:r>
      <w:r w:rsidR="00AF733F" w:rsidRPr="00BF0733">
        <w:rPr>
          <w:rFonts w:ascii="Times New Roman" w:hAnsi="Times New Roman" w:cs="Times New Roman"/>
        </w:rPr>
        <w:t>‒</w:t>
      </w:r>
      <w:r w:rsidRPr="00BF0733">
        <w:rPr>
          <w:rFonts w:ascii="Times New Roman" w:hAnsi="Times New Roman" w:cs="Times New Roman"/>
        </w:rPr>
        <w:t xml:space="preserve"> </w:t>
      </w:r>
      <w:r w:rsidR="00632164" w:rsidRPr="00BF0733">
        <w:rPr>
          <w:rFonts w:ascii="Times New Roman" w:hAnsi="Times New Roman" w:cs="Times New Roman"/>
        </w:rPr>
        <w:t>окончательное выравнивание и ретенция</w:t>
      </w:r>
    </w:p>
    <w:p w:rsidR="002C13CB" w:rsidRPr="00BF0733" w:rsidRDefault="00D82236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b/>
          <w:szCs w:val="24"/>
        </w:rPr>
        <w:t>Полый</w:t>
      </w:r>
      <w:r w:rsidR="002C13CB" w:rsidRPr="00BF0733">
        <w:rPr>
          <w:rFonts w:ascii="Times New Roman" w:hAnsi="Times New Roman" w:cs="Times New Roman"/>
          <w:b/>
          <w:szCs w:val="24"/>
        </w:rPr>
        <w:t xml:space="preserve"> м</w:t>
      </w:r>
      <w:r w:rsidR="00133104" w:rsidRPr="00BF0733">
        <w:rPr>
          <w:rFonts w:ascii="Times New Roman" w:hAnsi="Times New Roman" w:cs="Times New Roman"/>
          <w:b/>
          <w:szCs w:val="24"/>
        </w:rPr>
        <w:t>аркерный язычок</w:t>
      </w:r>
      <w:r w:rsidR="00133104" w:rsidRPr="00BF0733">
        <w:rPr>
          <w:rFonts w:ascii="Times New Roman" w:hAnsi="Times New Roman" w:cs="Times New Roman"/>
          <w:szCs w:val="24"/>
        </w:rPr>
        <w:t xml:space="preserve"> </w:t>
      </w:r>
      <w:r w:rsidRPr="00BF0733">
        <w:rPr>
          <w:rFonts w:ascii="Times New Roman" w:hAnsi="Times New Roman" w:cs="Times New Roman"/>
          <w:szCs w:val="24"/>
        </w:rPr>
        <w:t>завершает работу и сохраняет</w:t>
      </w:r>
      <w:r w:rsidR="002C13CB" w:rsidRPr="00BF0733">
        <w:rPr>
          <w:rFonts w:ascii="Times New Roman" w:hAnsi="Times New Roman" w:cs="Times New Roman"/>
          <w:szCs w:val="24"/>
        </w:rPr>
        <w:t xml:space="preserve"> правильное положение</w:t>
      </w:r>
      <w:r w:rsidRPr="00BF0733">
        <w:rPr>
          <w:rFonts w:ascii="Times New Roman" w:hAnsi="Times New Roman" w:cs="Times New Roman"/>
          <w:szCs w:val="24"/>
        </w:rPr>
        <w:t xml:space="preserve"> языка.</w:t>
      </w:r>
    </w:p>
    <w:p w:rsidR="00133104" w:rsidRPr="00BF0733" w:rsidRDefault="00147DCA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b/>
          <w:szCs w:val="24"/>
        </w:rPr>
        <w:t>Э</w:t>
      </w:r>
      <w:r w:rsidR="00133104" w:rsidRPr="00BF0733">
        <w:rPr>
          <w:rFonts w:ascii="Times New Roman" w:hAnsi="Times New Roman" w:cs="Times New Roman"/>
          <w:b/>
          <w:szCs w:val="24"/>
        </w:rPr>
        <w:t>леватор</w:t>
      </w:r>
      <w:r w:rsidR="00133104" w:rsidRPr="00BF0733">
        <w:rPr>
          <w:rFonts w:ascii="Times New Roman" w:hAnsi="Times New Roman" w:cs="Times New Roman"/>
          <w:szCs w:val="24"/>
        </w:rPr>
        <w:t xml:space="preserve"> </w:t>
      </w:r>
      <w:r w:rsidR="002C13CB" w:rsidRPr="00BF0733">
        <w:rPr>
          <w:rFonts w:ascii="Times New Roman" w:hAnsi="Times New Roman" w:cs="Times New Roman"/>
          <w:b/>
          <w:szCs w:val="24"/>
        </w:rPr>
        <w:t>для языка</w:t>
      </w:r>
      <w:r w:rsidR="002C13CB" w:rsidRPr="00BF0733">
        <w:rPr>
          <w:rFonts w:ascii="Times New Roman" w:hAnsi="Times New Roman" w:cs="Times New Roman"/>
          <w:szCs w:val="24"/>
        </w:rPr>
        <w:t xml:space="preserve"> поднимает </w:t>
      </w:r>
      <w:r w:rsidRPr="00BF0733">
        <w:rPr>
          <w:rFonts w:ascii="Times New Roman" w:hAnsi="Times New Roman" w:cs="Times New Roman"/>
          <w:szCs w:val="24"/>
        </w:rPr>
        <w:t>его</w:t>
      </w:r>
      <w:r w:rsidR="002C13CB" w:rsidRPr="00BF0733">
        <w:rPr>
          <w:rFonts w:ascii="Times New Roman" w:hAnsi="Times New Roman" w:cs="Times New Roman"/>
          <w:szCs w:val="24"/>
        </w:rPr>
        <w:t xml:space="preserve"> в правильное положение</w:t>
      </w:r>
      <w:r w:rsidR="00E33CF0" w:rsidRPr="00BF0733">
        <w:rPr>
          <w:rFonts w:ascii="Times New Roman" w:hAnsi="Times New Roman" w:cs="Times New Roman"/>
          <w:szCs w:val="24"/>
        </w:rPr>
        <w:t>.</w:t>
      </w:r>
    </w:p>
    <w:p w:rsidR="00762940" w:rsidRPr="00BF0733" w:rsidRDefault="00762940" w:rsidP="00762940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b/>
          <w:szCs w:val="24"/>
        </w:rPr>
        <w:t xml:space="preserve">Защита </w:t>
      </w:r>
      <w:proofErr w:type="spellStart"/>
      <w:r w:rsidRPr="00BF0733">
        <w:rPr>
          <w:rFonts w:ascii="Times New Roman" w:hAnsi="Times New Roman" w:cs="Times New Roman"/>
          <w:b/>
          <w:szCs w:val="24"/>
        </w:rPr>
        <w:t>Франкеля</w:t>
      </w:r>
      <w:proofErr w:type="spellEnd"/>
      <w:r w:rsidR="003A4E85" w:rsidRPr="00BF0733">
        <w:rPr>
          <w:rFonts w:ascii="Times New Roman" w:hAnsi="Times New Roman" w:cs="Times New Roman"/>
          <w:szCs w:val="24"/>
        </w:rPr>
        <w:t xml:space="preserve"> </w:t>
      </w:r>
      <w:r w:rsidRPr="00BF0733">
        <w:rPr>
          <w:rFonts w:ascii="Times New Roman" w:hAnsi="Times New Roman" w:cs="Times New Roman"/>
          <w:szCs w:val="24"/>
        </w:rPr>
        <w:t>дополнительно развивает верхнюю зубную дугу</w:t>
      </w:r>
      <w:r w:rsidR="00E33CF0" w:rsidRPr="00BF0733">
        <w:rPr>
          <w:rFonts w:ascii="Times New Roman" w:hAnsi="Times New Roman" w:cs="Times New Roman"/>
          <w:szCs w:val="24"/>
        </w:rPr>
        <w:t>.</w:t>
      </w:r>
    </w:p>
    <w:p w:rsidR="00133104" w:rsidRPr="00BF0733" w:rsidRDefault="00D4792C" w:rsidP="00D4792C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F0733">
        <w:rPr>
          <w:rFonts w:ascii="Times New Roman" w:hAnsi="Times New Roman" w:cs="Times New Roman"/>
          <w:b/>
          <w:szCs w:val="24"/>
        </w:rPr>
        <w:t xml:space="preserve">Смещение на 3 мм </w:t>
      </w:r>
      <w:r w:rsidRPr="00BF0733">
        <w:rPr>
          <w:rFonts w:ascii="Times New Roman" w:hAnsi="Times New Roman" w:cs="Times New Roman"/>
          <w:szCs w:val="24"/>
        </w:rPr>
        <w:t xml:space="preserve">исправляет неправильный прикус, выдвигая верхние зубы вперед, а нижние </w:t>
      </w:r>
      <w:r w:rsidR="00AF733F" w:rsidRPr="00BF0733">
        <w:rPr>
          <w:rFonts w:ascii="Times New Roman" w:hAnsi="Times New Roman" w:cs="Times New Roman"/>
          <w:szCs w:val="24"/>
        </w:rPr>
        <w:t>‒</w:t>
      </w:r>
      <w:r w:rsidRPr="00BF0733">
        <w:rPr>
          <w:rFonts w:ascii="Times New Roman" w:hAnsi="Times New Roman" w:cs="Times New Roman"/>
          <w:szCs w:val="24"/>
        </w:rPr>
        <w:t xml:space="preserve"> назад</w:t>
      </w:r>
    </w:p>
    <w:p w:rsidR="00CE67A0" w:rsidRPr="00BF0733" w:rsidRDefault="00635AF2" w:rsidP="00CE67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F0733">
        <w:rPr>
          <w:rFonts w:ascii="Times New Roman" w:hAnsi="Times New Roman" w:cs="Times New Roman"/>
          <w:b/>
        </w:rPr>
        <w:t>Конструкция с двойной дугой</w:t>
      </w:r>
      <w:r w:rsidR="00CE67A0" w:rsidRPr="00BF0733">
        <w:rPr>
          <w:rFonts w:ascii="Times New Roman" w:hAnsi="Times New Roman" w:cs="Times New Roman"/>
          <w:b/>
        </w:rPr>
        <w:t xml:space="preserve"> </w:t>
      </w:r>
      <w:r w:rsidRPr="00BF0733">
        <w:rPr>
          <w:rFonts w:ascii="Times New Roman" w:hAnsi="Times New Roman" w:cs="Times New Roman"/>
        </w:rPr>
        <w:t>поддерживает</w:t>
      </w:r>
      <w:r w:rsidR="008A2897" w:rsidRPr="00BF0733">
        <w:rPr>
          <w:rFonts w:ascii="Times New Roman" w:hAnsi="Times New Roman" w:cs="Times New Roman"/>
        </w:rPr>
        <w:t xml:space="preserve"> носовое дыхание</w:t>
      </w:r>
    </w:p>
    <w:p w:rsidR="00F34895" w:rsidRPr="00BF0733" w:rsidRDefault="00F34895" w:rsidP="00F34895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F34895" w:rsidRPr="00BF0733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BF0733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Используйте аппарат Myobrace</w:t>
      </w:r>
      <w:r w:rsidRPr="00BF0733">
        <w:rPr>
          <w:rFonts w:ascii="Times New Roman" w:hAnsi="Times New Roman" w:cs="Times New Roman"/>
          <w:vertAlign w:val="superscript"/>
        </w:rPr>
        <w:t>®</w:t>
      </w:r>
      <w:r w:rsidRPr="00BF0733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 Ваши зубы могут стать слегка чувствительными на ранних стадиях лечения. Это вполне нормально, но если боль становится чрезмерной, уменьшите время ношения и проконсультируйтесь с врачом.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</w:rPr>
        <w:t>Шаг 1 —</w:t>
      </w:r>
      <w:r w:rsidRPr="00BF0733">
        <w:rPr>
          <w:rFonts w:ascii="Times New Roman" w:hAnsi="Times New Roman" w:cs="Times New Roman"/>
        </w:rPr>
        <w:t xml:space="preserve"> Возьмите Myobrace</w:t>
      </w:r>
      <w:r w:rsidRPr="00BF0733">
        <w:rPr>
          <w:rFonts w:ascii="Times New Roman" w:hAnsi="Times New Roman" w:cs="Times New Roman"/>
          <w:vertAlign w:val="superscript"/>
        </w:rPr>
        <w:t>®</w:t>
      </w:r>
      <w:r w:rsidRPr="00BF0733">
        <w:rPr>
          <w:rFonts w:ascii="Times New Roman" w:hAnsi="Times New Roman" w:cs="Times New Roman"/>
        </w:rPr>
        <w:t xml:space="preserve"> маркерным язычком вверх.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</w:rPr>
        <w:t>Шаг 2 —</w:t>
      </w:r>
      <w:r w:rsidRPr="00BF0733">
        <w:rPr>
          <w:rFonts w:ascii="Times New Roman" w:hAnsi="Times New Roman" w:cs="Times New Roman"/>
        </w:rPr>
        <w:t xml:space="preserve"> Поместите аппарат Myobrace</w:t>
      </w:r>
      <w:r w:rsidRPr="00BF0733">
        <w:rPr>
          <w:rFonts w:ascii="Times New Roman" w:hAnsi="Times New Roman" w:cs="Times New Roman"/>
          <w:vertAlign w:val="superscript"/>
        </w:rPr>
        <w:t>®</w:t>
      </w:r>
      <w:r w:rsidRPr="00BF0733">
        <w:rPr>
          <w:rFonts w:ascii="Times New Roman" w:hAnsi="Times New Roman" w:cs="Times New Roman"/>
        </w:rPr>
        <w:t xml:space="preserve"> в рот.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</w:rPr>
        <w:t>Шаг 3 —</w:t>
      </w:r>
      <w:r w:rsidRPr="00BF0733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</w:rPr>
        <w:t>Шаг 4 —</w:t>
      </w:r>
      <w:r w:rsidRPr="00BF0733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BF0733">
        <w:rPr>
          <w:rFonts w:ascii="Times New Roman" w:hAnsi="Times New Roman" w:cs="Times New Roman"/>
          <w:vertAlign w:val="superscript"/>
        </w:rPr>
        <w:t>®</w:t>
      </w:r>
      <w:r w:rsidRPr="00BF0733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456EA5" w:rsidRPr="00BF0733" w:rsidRDefault="00456EA5" w:rsidP="00456EA5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</w:rPr>
        <w:t>Шаг 5 —</w:t>
      </w:r>
      <w:r w:rsidRPr="00BF0733">
        <w:rPr>
          <w:rFonts w:ascii="Times New Roman" w:hAnsi="Times New Roman" w:cs="Times New Roman"/>
        </w:rPr>
        <w:t xml:space="preserve"> Сомкните губы и дышите носом.</w:t>
      </w:r>
    </w:p>
    <w:p w:rsidR="00F34895" w:rsidRPr="00BF0733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BF0733">
        <w:rPr>
          <w:rFonts w:ascii="Times New Roman" w:hAnsi="Times New Roman" w:cs="Times New Roman"/>
          <w:b/>
          <w:sz w:val="24"/>
        </w:rPr>
        <w:t>Аппарат Myobrace</w:t>
      </w:r>
      <w:r w:rsidRPr="00BF073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F0733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F34895" w:rsidRPr="00BF0733" w:rsidRDefault="00F34895" w:rsidP="00FD3B08">
      <w:pPr>
        <w:pStyle w:val="a3"/>
        <w:rPr>
          <w:rFonts w:ascii="Times New Roman" w:hAnsi="Times New Roman" w:cs="Times New Roman"/>
          <w:b/>
        </w:rPr>
      </w:pPr>
      <w:r w:rsidRPr="00BF0733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BF0733">
        <w:rPr>
          <w:rFonts w:ascii="Times New Roman" w:hAnsi="Times New Roman" w:cs="Times New Roman"/>
          <w:b/>
          <w:vertAlign w:val="superscript"/>
        </w:rPr>
        <w:t>®</w:t>
      </w:r>
      <w:r w:rsidRPr="00BF0733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1B45E1" w:rsidRPr="00BF0733" w:rsidRDefault="001B45E1" w:rsidP="00FD3B08">
      <w:pPr>
        <w:pStyle w:val="a3"/>
        <w:rPr>
          <w:rFonts w:ascii="Times New Roman" w:hAnsi="Times New Roman" w:cs="Times New Roman"/>
          <w:b/>
        </w:rPr>
      </w:pPr>
    </w:p>
    <w:p w:rsidR="00D001C1" w:rsidRPr="00BF0733" w:rsidRDefault="00D001C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Принцип работы</w:t>
      </w:r>
      <w:r w:rsidR="005344DA" w:rsidRPr="00BF0733">
        <w:rPr>
          <w:rFonts w:ascii="Times New Roman" w:hAnsi="Times New Roman" w:cs="Times New Roman"/>
          <w:b/>
          <w:sz w:val="24"/>
          <w:szCs w:val="24"/>
        </w:rPr>
        <w:t xml:space="preserve"> серии </w:t>
      </w:r>
      <w:r w:rsidR="005344DA" w:rsidRPr="00BF073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344DA" w:rsidRPr="00BF0733">
        <w:rPr>
          <w:rFonts w:ascii="Times New Roman" w:hAnsi="Times New Roman" w:cs="Times New Roman"/>
          <w:b/>
          <w:sz w:val="24"/>
          <w:szCs w:val="24"/>
        </w:rPr>
        <w:t>-3</w:t>
      </w:r>
      <w:r w:rsidR="005344DA" w:rsidRPr="00BF073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5344DA" w:rsidRPr="00BF0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B08" w:rsidRPr="00BF0733" w:rsidRDefault="00741EE1" w:rsidP="00FD3B08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Аномалии прикуса Класса III</w:t>
      </w:r>
      <w:r w:rsidR="009A4645" w:rsidRPr="00BF0733">
        <w:rPr>
          <w:rFonts w:ascii="Times New Roman" w:hAnsi="Times New Roman" w:cs="Times New Roman"/>
        </w:rPr>
        <w:t xml:space="preserve"> лучше всего </w:t>
      </w:r>
      <w:r w:rsidR="00D10892" w:rsidRPr="00BF0733">
        <w:rPr>
          <w:rFonts w:ascii="Times New Roman" w:hAnsi="Times New Roman" w:cs="Times New Roman"/>
        </w:rPr>
        <w:t xml:space="preserve">лечить </w:t>
      </w:r>
      <w:r w:rsidR="00690D4A" w:rsidRPr="00BF0733">
        <w:rPr>
          <w:rFonts w:ascii="Times New Roman" w:hAnsi="Times New Roman" w:cs="Times New Roman"/>
        </w:rPr>
        <w:t xml:space="preserve">на очень раннем </w:t>
      </w:r>
      <w:r w:rsidR="002A3D7A" w:rsidRPr="00BF0733">
        <w:rPr>
          <w:rFonts w:ascii="Times New Roman" w:hAnsi="Times New Roman" w:cs="Times New Roman"/>
        </w:rPr>
        <w:t>э</w:t>
      </w:r>
      <w:r w:rsidR="00690D4A" w:rsidRPr="00BF0733">
        <w:rPr>
          <w:rFonts w:ascii="Times New Roman" w:hAnsi="Times New Roman" w:cs="Times New Roman"/>
        </w:rPr>
        <w:t xml:space="preserve">тапе развития </w:t>
      </w:r>
      <w:r w:rsidR="009A4645" w:rsidRPr="00BF0733">
        <w:rPr>
          <w:rFonts w:ascii="Times New Roman" w:hAnsi="Times New Roman" w:cs="Times New Roman"/>
        </w:rPr>
        <w:t xml:space="preserve"> (</w:t>
      </w:r>
      <w:r w:rsidR="002A3D7A" w:rsidRPr="00BF0733">
        <w:rPr>
          <w:rFonts w:ascii="Times New Roman" w:hAnsi="Times New Roman" w:cs="Times New Roman"/>
        </w:rPr>
        <w:t xml:space="preserve">от трёх до восьми </w:t>
      </w:r>
      <w:r w:rsidR="009A4645" w:rsidRPr="00BF0733">
        <w:rPr>
          <w:rFonts w:ascii="Times New Roman" w:hAnsi="Times New Roman" w:cs="Times New Roman"/>
        </w:rPr>
        <w:t xml:space="preserve">лет) с помощью </w:t>
      </w:r>
      <w:r w:rsidR="009A4645" w:rsidRPr="00BF0733">
        <w:rPr>
          <w:rFonts w:ascii="Times New Roman" w:hAnsi="Times New Roman" w:cs="Times New Roman"/>
          <w:lang w:val="en-US"/>
        </w:rPr>
        <w:t>Myobrace</w:t>
      </w:r>
      <w:r w:rsidR="002A3D7A" w:rsidRPr="00BF0733">
        <w:rPr>
          <w:rFonts w:ascii="Times New Roman" w:hAnsi="Times New Roman" w:cs="Times New Roman"/>
          <w:vertAlign w:val="superscript"/>
        </w:rPr>
        <w:t>®</w:t>
      </w:r>
      <w:r w:rsidR="009A4645" w:rsidRPr="00BF0733">
        <w:rPr>
          <w:rFonts w:ascii="Times New Roman" w:hAnsi="Times New Roman" w:cs="Times New Roman"/>
        </w:rPr>
        <w:t xml:space="preserve"> </w:t>
      </w:r>
      <w:r w:rsidR="009A4645" w:rsidRPr="00BF0733">
        <w:rPr>
          <w:rFonts w:ascii="Times New Roman" w:hAnsi="Times New Roman" w:cs="Times New Roman"/>
          <w:lang w:val="en-US"/>
        </w:rPr>
        <w:t>Interceptive</w:t>
      </w:r>
      <w:r w:rsidR="009A4645" w:rsidRPr="00BF0733">
        <w:rPr>
          <w:rFonts w:ascii="Times New Roman" w:hAnsi="Times New Roman" w:cs="Times New Roman"/>
        </w:rPr>
        <w:t xml:space="preserve"> </w:t>
      </w:r>
      <w:r w:rsidR="009A4645" w:rsidRPr="00BF0733">
        <w:rPr>
          <w:rFonts w:ascii="Times New Roman" w:hAnsi="Times New Roman" w:cs="Times New Roman"/>
          <w:lang w:val="en-US"/>
        </w:rPr>
        <w:t>Class</w:t>
      </w:r>
      <w:r w:rsidR="009A4645" w:rsidRPr="00BF0733">
        <w:rPr>
          <w:rFonts w:ascii="Times New Roman" w:hAnsi="Times New Roman" w:cs="Times New Roman"/>
        </w:rPr>
        <w:t xml:space="preserve"> </w:t>
      </w:r>
      <w:r w:rsidR="009A4645" w:rsidRPr="00BF0733">
        <w:rPr>
          <w:rFonts w:ascii="Times New Roman" w:hAnsi="Times New Roman" w:cs="Times New Roman"/>
          <w:lang w:val="en-US"/>
        </w:rPr>
        <w:t>III</w:t>
      </w:r>
      <w:r w:rsidR="009A4645" w:rsidRPr="00BF0733">
        <w:rPr>
          <w:rFonts w:ascii="Times New Roman" w:hAnsi="Times New Roman" w:cs="Times New Roman"/>
        </w:rPr>
        <w:t xml:space="preserve"> </w:t>
      </w:r>
      <w:r w:rsidR="002A3D7A" w:rsidRPr="00BF0733">
        <w:rPr>
          <w:rFonts w:ascii="Times New Roman" w:hAnsi="Times New Roman" w:cs="Times New Roman"/>
          <w:lang w:val="en-US"/>
        </w:rPr>
        <w:t>i</w:t>
      </w:r>
      <w:r w:rsidR="009A4645" w:rsidRPr="00BF0733">
        <w:rPr>
          <w:rFonts w:ascii="Times New Roman" w:hAnsi="Times New Roman" w:cs="Times New Roman"/>
        </w:rPr>
        <w:t>-3</w:t>
      </w:r>
      <w:r w:rsidR="009A4645" w:rsidRPr="00BF0733">
        <w:rPr>
          <w:rFonts w:ascii="Times New Roman" w:hAnsi="Times New Roman" w:cs="Times New Roman"/>
          <w:vertAlign w:val="superscript"/>
        </w:rPr>
        <w:t>®</w:t>
      </w:r>
      <w:r w:rsidR="009A4645" w:rsidRPr="00BF0733">
        <w:rPr>
          <w:rFonts w:ascii="Times New Roman" w:hAnsi="Times New Roman" w:cs="Times New Roman"/>
        </w:rPr>
        <w:t>. Однако часто возможность раннего лечения упускается</w:t>
      </w:r>
      <w:r w:rsidR="003A4E85" w:rsidRPr="00BF0733">
        <w:rPr>
          <w:rFonts w:ascii="Times New Roman" w:hAnsi="Times New Roman" w:cs="Times New Roman"/>
        </w:rPr>
        <w:t>,</w:t>
      </w:r>
      <w:r w:rsidR="009A4645" w:rsidRPr="00BF0733">
        <w:rPr>
          <w:rFonts w:ascii="Times New Roman" w:hAnsi="Times New Roman" w:cs="Times New Roman"/>
        </w:rPr>
        <w:t xml:space="preserve"> и </w:t>
      </w:r>
      <w:r w:rsidR="00460AD0" w:rsidRPr="00BF0733">
        <w:rPr>
          <w:rFonts w:ascii="Times New Roman" w:hAnsi="Times New Roman" w:cs="Times New Roman"/>
        </w:rPr>
        <w:t xml:space="preserve">аномалии прикуса Класса III </w:t>
      </w:r>
      <w:r w:rsidR="009A4645" w:rsidRPr="00BF0733">
        <w:rPr>
          <w:rFonts w:ascii="Times New Roman" w:hAnsi="Times New Roman" w:cs="Times New Roman"/>
        </w:rPr>
        <w:t xml:space="preserve">переходит в постоянный прикус. Это так же может </w:t>
      </w:r>
      <w:r w:rsidR="007A05E6" w:rsidRPr="00BF0733">
        <w:rPr>
          <w:rFonts w:ascii="Times New Roman" w:hAnsi="Times New Roman" w:cs="Times New Roman"/>
        </w:rPr>
        <w:t>про</w:t>
      </w:r>
      <w:r w:rsidR="00460AD0" w:rsidRPr="00BF0733">
        <w:rPr>
          <w:rFonts w:ascii="Times New Roman" w:hAnsi="Times New Roman" w:cs="Times New Roman"/>
        </w:rPr>
        <w:t>изойти</w:t>
      </w:r>
      <w:r w:rsidR="00B35A6A" w:rsidRPr="00BF0733">
        <w:rPr>
          <w:rFonts w:ascii="Times New Roman" w:hAnsi="Times New Roman" w:cs="Times New Roman"/>
        </w:rPr>
        <w:t>,</w:t>
      </w:r>
      <w:r w:rsidR="009A4645" w:rsidRPr="00BF0733">
        <w:rPr>
          <w:rFonts w:ascii="Times New Roman" w:hAnsi="Times New Roman" w:cs="Times New Roman"/>
        </w:rPr>
        <w:t xml:space="preserve"> </w:t>
      </w:r>
      <w:r w:rsidR="00B35A6A" w:rsidRPr="00BF0733">
        <w:rPr>
          <w:rFonts w:ascii="Times New Roman" w:hAnsi="Times New Roman" w:cs="Times New Roman"/>
        </w:rPr>
        <w:t>если пациент лечится с помощью</w:t>
      </w:r>
      <w:r w:rsidR="009A4645" w:rsidRPr="00BF0733">
        <w:rPr>
          <w:rFonts w:ascii="Times New Roman" w:hAnsi="Times New Roman" w:cs="Times New Roman"/>
        </w:rPr>
        <w:t xml:space="preserve"> брекет</w:t>
      </w:r>
      <w:r w:rsidR="00B35A6A" w:rsidRPr="00BF0733">
        <w:rPr>
          <w:rFonts w:ascii="Times New Roman" w:hAnsi="Times New Roman" w:cs="Times New Roman"/>
        </w:rPr>
        <w:t>ов</w:t>
      </w:r>
      <w:r w:rsidR="009A4645" w:rsidRPr="00BF0733">
        <w:rPr>
          <w:rFonts w:ascii="Times New Roman" w:hAnsi="Times New Roman" w:cs="Times New Roman"/>
        </w:rPr>
        <w:t>, где не устраняются вре</w:t>
      </w:r>
      <w:r w:rsidR="00460AD0" w:rsidRPr="00BF0733">
        <w:rPr>
          <w:rFonts w:ascii="Times New Roman" w:hAnsi="Times New Roman" w:cs="Times New Roman"/>
        </w:rPr>
        <w:t>дные миофункциональные привычки, вызвавшие аномалии прикуса Класса III</w:t>
      </w:r>
      <w:r w:rsidR="00B35A6A" w:rsidRPr="00BF0733">
        <w:rPr>
          <w:rFonts w:ascii="Times New Roman" w:hAnsi="Times New Roman" w:cs="Times New Roman"/>
        </w:rPr>
        <w:t>, что может привести пациента к прежнему положению челюсти.</w:t>
      </w:r>
      <w:r w:rsidR="009A4645" w:rsidRPr="00BF0733">
        <w:rPr>
          <w:rFonts w:ascii="Times New Roman" w:hAnsi="Times New Roman" w:cs="Times New Roman"/>
        </w:rPr>
        <w:t xml:space="preserve"> </w:t>
      </w:r>
      <w:r w:rsidR="008F23F4" w:rsidRPr="00BF0733">
        <w:rPr>
          <w:rFonts w:ascii="Times New Roman" w:hAnsi="Times New Roman" w:cs="Times New Roman"/>
        </w:rPr>
        <w:t>Зачастую пациент</w:t>
      </w:r>
      <w:r w:rsidR="00294B48" w:rsidRPr="00BF0733">
        <w:rPr>
          <w:rFonts w:ascii="Times New Roman" w:hAnsi="Times New Roman" w:cs="Times New Roman"/>
        </w:rPr>
        <w:t xml:space="preserve">ам с аномалиями прикуса Класса III </w:t>
      </w:r>
      <w:r w:rsidR="008F23F4" w:rsidRPr="00BF0733">
        <w:rPr>
          <w:rFonts w:ascii="Times New Roman" w:hAnsi="Times New Roman" w:cs="Times New Roman"/>
        </w:rPr>
        <w:t xml:space="preserve"> </w:t>
      </w:r>
      <w:r w:rsidR="00294B48" w:rsidRPr="00BF0733">
        <w:rPr>
          <w:rFonts w:ascii="Times New Roman" w:hAnsi="Times New Roman" w:cs="Times New Roman"/>
        </w:rPr>
        <w:t>назначают</w:t>
      </w:r>
      <w:r w:rsidR="008F23F4" w:rsidRPr="00BF0733">
        <w:rPr>
          <w:rFonts w:ascii="Times New Roman" w:hAnsi="Times New Roman" w:cs="Times New Roman"/>
        </w:rPr>
        <w:t xml:space="preserve"> сложн</w:t>
      </w:r>
      <w:r w:rsidR="007877B7" w:rsidRPr="00BF0733">
        <w:rPr>
          <w:rFonts w:ascii="Times New Roman" w:hAnsi="Times New Roman" w:cs="Times New Roman"/>
        </w:rPr>
        <w:t xml:space="preserve">ую операцию на челюсти, </w:t>
      </w:r>
      <w:r w:rsidR="00566C23" w:rsidRPr="00BF0733">
        <w:rPr>
          <w:rFonts w:ascii="Times New Roman" w:hAnsi="Times New Roman" w:cs="Times New Roman"/>
        </w:rPr>
        <w:t>которая может быть нестабильной после процедуры.</w:t>
      </w:r>
    </w:p>
    <w:p w:rsidR="00C04E15" w:rsidRPr="00BF0733" w:rsidRDefault="00F32632" w:rsidP="00FD3B08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Серия</w:t>
      </w:r>
      <w:r w:rsidR="002C1A20" w:rsidRPr="00BF0733">
        <w:rPr>
          <w:rFonts w:ascii="Times New Roman" w:hAnsi="Times New Roman" w:cs="Times New Roman"/>
        </w:rPr>
        <w:t xml:space="preserve"> а</w:t>
      </w:r>
      <w:r w:rsidR="00C04E15" w:rsidRPr="00BF0733">
        <w:rPr>
          <w:rFonts w:ascii="Times New Roman" w:hAnsi="Times New Roman" w:cs="Times New Roman"/>
        </w:rPr>
        <w:t>ппарат</w:t>
      </w:r>
      <w:r w:rsidR="002C1A20" w:rsidRPr="00BF0733">
        <w:rPr>
          <w:rFonts w:ascii="Times New Roman" w:hAnsi="Times New Roman" w:cs="Times New Roman"/>
        </w:rPr>
        <w:t>ов</w:t>
      </w:r>
      <w:r w:rsidR="00C04E15" w:rsidRPr="00BF0733">
        <w:rPr>
          <w:rFonts w:ascii="Times New Roman" w:hAnsi="Times New Roman" w:cs="Times New Roman"/>
        </w:rPr>
        <w:t xml:space="preserve"> </w:t>
      </w:r>
      <w:r w:rsidR="002C1A20" w:rsidRPr="00BF0733">
        <w:rPr>
          <w:rFonts w:ascii="Times New Roman" w:hAnsi="Times New Roman" w:cs="Times New Roman"/>
        </w:rPr>
        <w:t>Myobrace</w:t>
      </w:r>
      <w:r w:rsidR="002C1A20" w:rsidRPr="00BF0733">
        <w:rPr>
          <w:rFonts w:ascii="Times New Roman" w:hAnsi="Times New Roman" w:cs="Times New Roman"/>
          <w:vertAlign w:val="superscript"/>
        </w:rPr>
        <w:t>®</w:t>
      </w:r>
      <w:r w:rsidR="002C1A20" w:rsidRPr="00BF0733">
        <w:rPr>
          <w:rFonts w:ascii="Times New Roman" w:hAnsi="Times New Roman" w:cs="Times New Roman"/>
        </w:rPr>
        <w:t xml:space="preserve"> </w:t>
      </w:r>
      <w:proofErr w:type="spellStart"/>
      <w:r w:rsidR="002C1A20" w:rsidRPr="00BF0733">
        <w:rPr>
          <w:rFonts w:ascii="Times New Roman" w:hAnsi="Times New Roman" w:cs="Times New Roman"/>
        </w:rPr>
        <w:t>Permanent</w:t>
      </w:r>
      <w:proofErr w:type="spellEnd"/>
      <w:r w:rsidR="002C1A20" w:rsidRPr="00BF0733">
        <w:rPr>
          <w:rFonts w:ascii="Times New Roman" w:hAnsi="Times New Roman" w:cs="Times New Roman"/>
        </w:rPr>
        <w:t xml:space="preserve"> </w:t>
      </w:r>
      <w:proofErr w:type="spellStart"/>
      <w:r w:rsidR="002C1A20" w:rsidRPr="00BF0733">
        <w:rPr>
          <w:rFonts w:ascii="Times New Roman" w:hAnsi="Times New Roman" w:cs="Times New Roman"/>
        </w:rPr>
        <w:t>Dentition</w:t>
      </w:r>
      <w:proofErr w:type="spellEnd"/>
      <w:r w:rsidR="002C1A20" w:rsidRPr="00BF0733">
        <w:rPr>
          <w:rFonts w:ascii="Times New Roman" w:hAnsi="Times New Roman" w:cs="Times New Roman"/>
        </w:rPr>
        <w:t xml:space="preserve"> </w:t>
      </w:r>
      <w:proofErr w:type="spellStart"/>
      <w:r w:rsidR="002C1A20" w:rsidRPr="00BF0733">
        <w:rPr>
          <w:rFonts w:ascii="Times New Roman" w:hAnsi="Times New Roman" w:cs="Times New Roman"/>
        </w:rPr>
        <w:t>Class</w:t>
      </w:r>
      <w:proofErr w:type="spellEnd"/>
      <w:r w:rsidR="002C1A20" w:rsidRPr="00BF0733">
        <w:rPr>
          <w:rFonts w:ascii="Times New Roman" w:hAnsi="Times New Roman" w:cs="Times New Roman"/>
        </w:rPr>
        <w:t xml:space="preserve"> III</w:t>
      </w:r>
      <w:r w:rsidR="00C04E15" w:rsidRPr="00BF0733">
        <w:rPr>
          <w:rFonts w:ascii="Times New Roman" w:hAnsi="Times New Roman" w:cs="Times New Roman"/>
        </w:rPr>
        <w:t xml:space="preserve"> </w:t>
      </w:r>
      <w:r w:rsidR="002C1A20" w:rsidRPr="00BF0733">
        <w:rPr>
          <w:rFonts w:ascii="Times New Roman" w:hAnsi="Times New Roman" w:cs="Times New Roman"/>
        </w:rPr>
        <w:t xml:space="preserve">состоит из трёх </w:t>
      </w:r>
      <w:r w:rsidR="00BA7F63" w:rsidRPr="00BF0733">
        <w:rPr>
          <w:rFonts w:ascii="Times New Roman" w:hAnsi="Times New Roman" w:cs="Times New Roman"/>
        </w:rPr>
        <w:t>этапов</w:t>
      </w:r>
      <w:r w:rsidR="002C1A20" w:rsidRPr="00BF0733">
        <w:rPr>
          <w:rFonts w:ascii="Times New Roman" w:hAnsi="Times New Roman" w:cs="Times New Roman"/>
        </w:rPr>
        <w:t xml:space="preserve">, специально </w:t>
      </w:r>
      <w:r w:rsidR="00C04E15" w:rsidRPr="00BF0733">
        <w:rPr>
          <w:rFonts w:ascii="Times New Roman" w:hAnsi="Times New Roman" w:cs="Times New Roman"/>
        </w:rPr>
        <w:t>разработан</w:t>
      </w:r>
      <w:r w:rsidR="00BB17A9" w:rsidRPr="00BF0733">
        <w:rPr>
          <w:rFonts w:ascii="Times New Roman" w:hAnsi="Times New Roman" w:cs="Times New Roman"/>
        </w:rPr>
        <w:t>ная</w:t>
      </w:r>
      <w:r w:rsidR="00C04E15" w:rsidRPr="00BF0733">
        <w:rPr>
          <w:rFonts w:ascii="Times New Roman" w:hAnsi="Times New Roman" w:cs="Times New Roman"/>
        </w:rPr>
        <w:t xml:space="preserve"> для пациентов с аномалией </w:t>
      </w:r>
      <w:r w:rsidR="00BB17A9" w:rsidRPr="00BF0733">
        <w:rPr>
          <w:rFonts w:ascii="Times New Roman" w:hAnsi="Times New Roman" w:cs="Times New Roman"/>
        </w:rPr>
        <w:t>Класса III</w:t>
      </w:r>
      <w:r w:rsidR="00C04E15" w:rsidRPr="00BF0733">
        <w:rPr>
          <w:rFonts w:ascii="Times New Roman" w:hAnsi="Times New Roman" w:cs="Times New Roman"/>
        </w:rPr>
        <w:t xml:space="preserve"> постоянного </w:t>
      </w:r>
      <w:r w:rsidR="009F5F7D" w:rsidRPr="00BF0733">
        <w:rPr>
          <w:rFonts w:ascii="Times New Roman" w:hAnsi="Times New Roman" w:cs="Times New Roman"/>
        </w:rPr>
        <w:t>прикуса.</w:t>
      </w:r>
    </w:p>
    <w:p w:rsidR="009F5F7D" w:rsidRPr="00BF0733" w:rsidRDefault="009F5F7D" w:rsidP="00FD3B08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 xml:space="preserve">Он работает путём </w:t>
      </w:r>
      <w:r w:rsidR="002257E8" w:rsidRPr="00BF0733">
        <w:rPr>
          <w:rFonts w:ascii="Times New Roman" w:hAnsi="Times New Roman" w:cs="Times New Roman"/>
        </w:rPr>
        <w:t>с</w:t>
      </w:r>
      <w:r w:rsidRPr="00BF0733">
        <w:rPr>
          <w:rFonts w:ascii="Times New Roman" w:hAnsi="Times New Roman" w:cs="Times New Roman"/>
        </w:rPr>
        <w:t>мещения верхних фронтальных зубов вперёд, а нижних фронтальных — назад</w:t>
      </w:r>
      <w:r w:rsidR="00B86177" w:rsidRPr="00BF0733">
        <w:rPr>
          <w:rFonts w:ascii="Times New Roman" w:hAnsi="Times New Roman" w:cs="Times New Roman"/>
        </w:rPr>
        <w:t xml:space="preserve"> со смещением прикуса на 3 мм</w:t>
      </w:r>
      <w:r w:rsidRPr="00BF0733">
        <w:rPr>
          <w:rFonts w:ascii="Times New Roman" w:hAnsi="Times New Roman" w:cs="Times New Roman"/>
        </w:rPr>
        <w:t xml:space="preserve">, </w:t>
      </w:r>
      <w:r w:rsidR="00B86177" w:rsidRPr="00BF0733">
        <w:rPr>
          <w:rFonts w:ascii="Times New Roman" w:hAnsi="Times New Roman" w:cs="Times New Roman"/>
        </w:rPr>
        <w:t xml:space="preserve">а также исправления привычек, которые изначально привели к </w:t>
      </w:r>
      <w:r w:rsidR="00337970" w:rsidRPr="00BF0733">
        <w:rPr>
          <w:rFonts w:ascii="Times New Roman" w:hAnsi="Times New Roman" w:cs="Times New Roman"/>
        </w:rPr>
        <w:t>а</w:t>
      </w:r>
      <w:r w:rsidR="00B86177" w:rsidRPr="00BF0733">
        <w:rPr>
          <w:rFonts w:ascii="Times New Roman" w:hAnsi="Times New Roman" w:cs="Times New Roman"/>
        </w:rPr>
        <w:t>номалиям прикуса Класса III.</w:t>
      </w:r>
    </w:p>
    <w:p w:rsidR="009F5F7D" w:rsidRPr="00BF0733" w:rsidRDefault="009F5F7D" w:rsidP="00FD3B08">
      <w:pPr>
        <w:pStyle w:val="a3"/>
        <w:rPr>
          <w:rFonts w:ascii="Times New Roman" w:hAnsi="Times New Roman" w:cs="Times New Roman"/>
        </w:rPr>
      </w:pPr>
    </w:p>
    <w:p w:rsidR="00904B00" w:rsidRPr="00BF0733" w:rsidRDefault="00904B00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Цели лечения:</w:t>
      </w:r>
    </w:p>
    <w:p w:rsidR="00904B00" w:rsidRPr="00BF0733" w:rsidRDefault="00200E4C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Дыхание через нос</w:t>
      </w:r>
      <w:r w:rsidR="00215726" w:rsidRPr="00BF0733">
        <w:rPr>
          <w:rFonts w:ascii="Times New Roman" w:hAnsi="Times New Roman" w:cs="Times New Roman"/>
        </w:rPr>
        <w:t>;</w:t>
      </w:r>
    </w:p>
    <w:p w:rsidR="00904B00" w:rsidRPr="00BF0733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Положение языка у верхней, а не нижней челюсти</w:t>
      </w:r>
      <w:r w:rsidR="00215726" w:rsidRPr="00BF0733">
        <w:rPr>
          <w:rFonts w:ascii="Times New Roman" w:hAnsi="Times New Roman" w:cs="Times New Roman"/>
        </w:rPr>
        <w:t>;</w:t>
      </w:r>
    </w:p>
    <w:p w:rsidR="00904B00" w:rsidRPr="00BF0733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Отсутствие активности мышц губ во время глотания</w:t>
      </w:r>
      <w:r w:rsidR="00215726" w:rsidRPr="00BF0733">
        <w:rPr>
          <w:rFonts w:ascii="Times New Roman" w:hAnsi="Times New Roman" w:cs="Times New Roman"/>
        </w:rPr>
        <w:t>;</w:t>
      </w:r>
    </w:p>
    <w:p w:rsidR="00904B00" w:rsidRPr="00BF0733" w:rsidRDefault="00215726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 xml:space="preserve">Исправление </w:t>
      </w:r>
      <w:proofErr w:type="spellStart"/>
      <w:r w:rsidRPr="00BF0733">
        <w:rPr>
          <w:rFonts w:ascii="Times New Roman" w:hAnsi="Times New Roman" w:cs="Times New Roman"/>
        </w:rPr>
        <w:t>мезиального</w:t>
      </w:r>
      <w:proofErr w:type="spellEnd"/>
      <w:r w:rsidRPr="00BF0733">
        <w:rPr>
          <w:rFonts w:ascii="Times New Roman" w:hAnsi="Times New Roman" w:cs="Times New Roman"/>
        </w:rPr>
        <w:t xml:space="preserve"> прикуса;</w:t>
      </w:r>
    </w:p>
    <w:p w:rsidR="00904B00" w:rsidRPr="00BF0733" w:rsidRDefault="009D4172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Поощрение здорового развития челюстей</w:t>
      </w:r>
      <w:r w:rsidR="00904B00" w:rsidRPr="00BF0733">
        <w:rPr>
          <w:rFonts w:ascii="Times New Roman" w:hAnsi="Times New Roman" w:cs="Times New Roman"/>
        </w:rPr>
        <w:t>.</w:t>
      </w:r>
    </w:p>
    <w:p w:rsidR="00EC13F2" w:rsidRPr="00BF0733" w:rsidRDefault="00EC13F2" w:rsidP="00EC13F2">
      <w:pPr>
        <w:pStyle w:val="a3"/>
        <w:rPr>
          <w:rFonts w:ascii="Times New Roman" w:hAnsi="Times New Roman" w:cs="Times New Roman"/>
        </w:rPr>
      </w:pPr>
    </w:p>
    <w:p w:rsidR="00895BB6" w:rsidRPr="00BF0733" w:rsidRDefault="00895BB6" w:rsidP="00EC13F2">
      <w:pPr>
        <w:pStyle w:val="a3"/>
        <w:rPr>
          <w:rFonts w:ascii="Times New Roman" w:hAnsi="Times New Roman" w:cs="Times New Roman"/>
          <w:b/>
        </w:rPr>
      </w:pPr>
      <w:r w:rsidRPr="00BF0733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BF0733">
        <w:rPr>
          <w:rFonts w:ascii="Times New Roman" w:hAnsi="Times New Roman" w:cs="Times New Roman"/>
          <w:b/>
          <w:lang w:val="en-US"/>
        </w:rPr>
        <w:t>Myobrace</w:t>
      </w:r>
      <w:r w:rsidRPr="00BF0733">
        <w:rPr>
          <w:rFonts w:ascii="Times New Roman" w:hAnsi="Times New Roman" w:cs="Times New Roman"/>
          <w:sz w:val="24"/>
          <w:vertAlign w:val="superscript"/>
        </w:rPr>
        <w:t>®</w:t>
      </w:r>
      <w:r w:rsidRPr="00BF0733">
        <w:rPr>
          <w:rFonts w:ascii="Times New Roman" w:hAnsi="Times New Roman" w:cs="Times New Roman"/>
          <w:b/>
        </w:rPr>
        <w:t>.</w:t>
      </w:r>
    </w:p>
    <w:p w:rsidR="00233E66" w:rsidRPr="00BF0733" w:rsidRDefault="00E0526C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</w:rPr>
        <w:t xml:space="preserve"> </w:t>
      </w:r>
    </w:p>
    <w:p w:rsidR="00986BDE" w:rsidRPr="00BF0733" w:rsidRDefault="00F32632" w:rsidP="00EC13F2">
      <w:pPr>
        <w:pStyle w:val="a3"/>
        <w:rPr>
          <w:rFonts w:ascii="Times New Roman" w:hAnsi="Times New Roman" w:cs="Times New Roman"/>
          <w:b/>
        </w:rPr>
      </w:pPr>
      <w:r w:rsidRPr="00BF0733">
        <w:rPr>
          <w:rFonts w:ascii="Times New Roman" w:hAnsi="Times New Roman" w:cs="Times New Roman"/>
        </w:rPr>
        <w:t>Серия</w:t>
      </w:r>
      <w:r w:rsidR="003B275F" w:rsidRPr="00BF0733">
        <w:rPr>
          <w:rFonts w:ascii="Times New Roman" w:hAnsi="Times New Roman" w:cs="Times New Roman"/>
        </w:rPr>
        <w:t xml:space="preserve"> аппаратов Myobrace</w:t>
      </w:r>
      <w:r w:rsidR="003B275F" w:rsidRPr="00BF0733">
        <w:rPr>
          <w:rFonts w:ascii="Times New Roman" w:hAnsi="Times New Roman" w:cs="Times New Roman"/>
          <w:vertAlign w:val="superscript"/>
        </w:rPr>
        <w:t>®</w:t>
      </w:r>
      <w:r w:rsidR="003B275F" w:rsidRPr="00BF0733">
        <w:rPr>
          <w:rFonts w:ascii="Times New Roman" w:hAnsi="Times New Roman" w:cs="Times New Roman"/>
        </w:rPr>
        <w:t xml:space="preserve"> </w:t>
      </w:r>
      <w:proofErr w:type="spellStart"/>
      <w:r w:rsidR="003B275F" w:rsidRPr="00BF0733">
        <w:rPr>
          <w:rFonts w:ascii="Times New Roman" w:hAnsi="Times New Roman" w:cs="Times New Roman"/>
        </w:rPr>
        <w:t>Permanent</w:t>
      </w:r>
      <w:proofErr w:type="spellEnd"/>
      <w:r w:rsidR="003B275F" w:rsidRPr="00BF0733">
        <w:rPr>
          <w:rFonts w:ascii="Times New Roman" w:hAnsi="Times New Roman" w:cs="Times New Roman"/>
        </w:rPr>
        <w:t xml:space="preserve"> </w:t>
      </w:r>
      <w:proofErr w:type="spellStart"/>
      <w:r w:rsidR="003B275F" w:rsidRPr="00BF0733">
        <w:rPr>
          <w:rFonts w:ascii="Times New Roman" w:hAnsi="Times New Roman" w:cs="Times New Roman"/>
        </w:rPr>
        <w:t>Dentition</w:t>
      </w:r>
      <w:proofErr w:type="spellEnd"/>
      <w:r w:rsidR="003B275F" w:rsidRPr="00BF0733">
        <w:rPr>
          <w:rFonts w:ascii="Times New Roman" w:hAnsi="Times New Roman" w:cs="Times New Roman"/>
        </w:rPr>
        <w:t xml:space="preserve"> </w:t>
      </w:r>
      <w:proofErr w:type="spellStart"/>
      <w:r w:rsidR="003B275F" w:rsidRPr="00BF0733">
        <w:rPr>
          <w:rFonts w:ascii="Times New Roman" w:hAnsi="Times New Roman" w:cs="Times New Roman"/>
        </w:rPr>
        <w:t>Class</w:t>
      </w:r>
      <w:proofErr w:type="spellEnd"/>
      <w:r w:rsidR="003B275F" w:rsidRPr="00BF0733">
        <w:rPr>
          <w:rFonts w:ascii="Times New Roman" w:hAnsi="Times New Roman" w:cs="Times New Roman"/>
        </w:rPr>
        <w:t xml:space="preserve"> III состоит из трёх </w:t>
      </w:r>
      <w:r w:rsidR="00BA7F63" w:rsidRPr="00BF0733">
        <w:rPr>
          <w:rFonts w:ascii="Times New Roman" w:hAnsi="Times New Roman" w:cs="Times New Roman"/>
        </w:rPr>
        <w:t>этапов</w:t>
      </w:r>
      <w:r w:rsidR="003B275F" w:rsidRPr="00BF0733">
        <w:rPr>
          <w:rFonts w:ascii="Times New Roman" w:hAnsi="Times New Roman" w:cs="Times New Roman"/>
        </w:rPr>
        <w:t>, специально разработанная для</w:t>
      </w:r>
      <w:r w:rsidR="00A36592" w:rsidRPr="00BF0733">
        <w:rPr>
          <w:rFonts w:ascii="Times New Roman" w:hAnsi="Times New Roman" w:cs="Times New Roman"/>
        </w:rPr>
        <w:t xml:space="preserve"> помощи в коррекции аномалий Класса III постоянного (взрослого) прикуса.</w:t>
      </w:r>
    </w:p>
    <w:p w:rsidR="00263913" w:rsidRPr="00BF0733" w:rsidRDefault="006A57BE" w:rsidP="00EC13F2">
      <w:pPr>
        <w:pStyle w:val="a3"/>
        <w:rPr>
          <w:rFonts w:ascii="Times New Roman" w:hAnsi="Times New Roman" w:cs="Times New Roman"/>
        </w:rPr>
      </w:pPr>
      <w:proofErr w:type="gramStart"/>
      <w:r w:rsidRPr="00BF0733">
        <w:rPr>
          <w:rFonts w:ascii="Times New Roman" w:hAnsi="Times New Roman" w:cs="Times New Roman"/>
          <w:szCs w:val="24"/>
          <w:lang w:val="en-US"/>
        </w:rPr>
        <w:t>Myobrace</w:t>
      </w:r>
      <w:r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F0733">
        <w:rPr>
          <w:rFonts w:ascii="Times New Roman" w:hAnsi="Times New Roman" w:cs="Times New Roman"/>
          <w:szCs w:val="24"/>
        </w:rPr>
        <w:t xml:space="preserve"> </w:t>
      </w:r>
      <w:r w:rsidRPr="00BF0733">
        <w:rPr>
          <w:rFonts w:ascii="Times New Roman" w:hAnsi="Times New Roman" w:cs="Times New Roman"/>
          <w:szCs w:val="24"/>
          <w:lang w:val="en-US"/>
        </w:rPr>
        <w:t>P</w:t>
      </w:r>
      <w:r w:rsidRPr="00BF0733">
        <w:rPr>
          <w:rFonts w:ascii="Times New Roman" w:hAnsi="Times New Roman" w:cs="Times New Roman"/>
          <w:szCs w:val="24"/>
        </w:rPr>
        <w:t>-3</w:t>
      </w:r>
      <w:r w:rsidR="00C809BE" w:rsidRPr="00BF0733">
        <w:rPr>
          <w:rFonts w:ascii="Times New Roman" w:hAnsi="Times New Roman" w:cs="Times New Roman"/>
          <w:szCs w:val="24"/>
          <w:lang w:val="en-US"/>
        </w:rPr>
        <w:t>H</w:t>
      </w:r>
      <w:r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F0733">
        <w:rPr>
          <w:rFonts w:ascii="Times New Roman" w:hAnsi="Times New Roman" w:cs="Times New Roman"/>
          <w:szCs w:val="24"/>
        </w:rPr>
        <w:t xml:space="preserve"> ‒ это аппарат </w:t>
      </w:r>
      <w:r w:rsidR="00BA7F63" w:rsidRPr="00BF0733">
        <w:rPr>
          <w:rFonts w:ascii="Times New Roman" w:hAnsi="Times New Roman" w:cs="Times New Roman"/>
          <w:szCs w:val="24"/>
        </w:rPr>
        <w:t xml:space="preserve">для </w:t>
      </w:r>
      <w:r w:rsidR="003B1131" w:rsidRPr="00BF0733">
        <w:rPr>
          <w:rFonts w:ascii="Times New Roman" w:hAnsi="Times New Roman" w:cs="Times New Roman"/>
          <w:szCs w:val="24"/>
        </w:rPr>
        <w:t>третьего</w:t>
      </w:r>
      <w:r w:rsidR="00697628" w:rsidRPr="00BF0733">
        <w:rPr>
          <w:rFonts w:ascii="Times New Roman" w:hAnsi="Times New Roman" w:cs="Times New Roman"/>
          <w:szCs w:val="24"/>
        </w:rPr>
        <w:t xml:space="preserve"> и заключительного</w:t>
      </w:r>
      <w:r w:rsidRPr="00BF0733">
        <w:rPr>
          <w:rFonts w:ascii="Times New Roman" w:hAnsi="Times New Roman" w:cs="Times New Roman"/>
          <w:szCs w:val="24"/>
        </w:rPr>
        <w:t xml:space="preserve"> </w:t>
      </w:r>
      <w:r w:rsidR="00BA7F63" w:rsidRPr="00BF0733">
        <w:rPr>
          <w:rFonts w:ascii="Times New Roman" w:hAnsi="Times New Roman" w:cs="Times New Roman"/>
          <w:szCs w:val="24"/>
        </w:rPr>
        <w:t>этапа</w:t>
      </w:r>
      <w:r w:rsidRPr="00BF0733">
        <w:rPr>
          <w:rFonts w:ascii="Times New Roman" w:hAnsi="Times New Roman" w:cs="Times New Roman"/>
          <w:szCs w:val="24"/>
        </w:rPr>
        <w:t xml:space="preserve"> </w:t>
      </w:r>
      <w:r w:rsidR="00F32632" w:rsidRPr="00BF0733">
        <w:rPr>
          <w:rFonts w:ascii="Times New Roman" w:hAnsi="Times New Roman" w:cs="Times New Roman"/>
          <w:szCs w:val="24"/>
        </w:rPr>
        <w:t>серии</w:t>
      </w:r>
      <w:r w:rsidR="00C767DB" w:rsidRPr="00BF0733">
        <w:rPr>
          <w:rFonts w:ascii="Times New Roman" w:hAnsi="Times New Roman" w:cs="Times New Roman"/>
          <w:szCs w:val="24"/>
        </w:rPr>
        <w:t xml:space="preserve"> и направлен на </w:t>
      </w:r>
      <w:r w:rsidR="00697628" w:rsidRPr="00BF0733">
        <w:rPr>
          <w:rFonts w:ascii="Times New Roman" w:hAnsi="Times New Roman" w:cs="Times New Roman"/>
          <w:szCs w:val="24"/>
        </w:rPr>
        <w:t>окончательное выравнивание зубов, а также на сохранение формы зубной дуги и правильных привычек полости рта</w:t>
      </w:r>
      <w:r w:rsidR="00C767DB" w:rsidRPr="00BF0733">
        <w:rPr>
          <w:rFonts w:ascii="Times New Roman" w:hAnsi="Times New Roman" w:cs="Times New Roman"/>
          <w:szCs w:val="24"/>
        </w:rPr>
        <w:t>.</w:t>
      </w:r>
      <w:proofErr w:type="gramEnd"/>
      <w:r w:rsidRPr="00BF0733">
        <w:rPr>
          <w:rFonts w:ascii="Times New Roman" w:hAnsi="Times New Roman" w:cs="Times New Roman"/>
          <w:szCs w:val="24"/>
        </w:rPr>
        <w:t xml:space="preserve"> Он</w:t>
      </w:r>
      <w:r w:rsidR="00263913" w:rsidRPr="00BF0733">
        <w:rPr>
          <w:rFonts w:ascii="Times New Roman" w:hAnsi="Times New Roman" w:cs="Times New Roman"/>
        </w:rPr>
        <w:t xml:space="preserve"> работает путём </w:t>
      </w:r>
      <w:r w:rsidRPr="00BF0733">
        <w:rPr>
          <w:rFonts w:ascii="Times New Roman" w:hAnsi="Times New Roman" w:cs="Times New Roman"/>
        </w:rPr>
        <w:t>с</w:t>
      </w:r>
      <w:r w:rsidR="00263913" w:rsidRPr="00BF0733">
        <w:rPr>
          <w:rFonts w:ascii="Times New Roman" w:hAnsi="Times New Roman" w:cs="Times New Roman"/>
        </w:rPr>
        <w:t>мещения верхних фронтальных зубов вперёд, а нижних фронтальных — наза</w:t>
      </w:r>
      <w:r w:rsidRPr="00BF0733">
        <w:rPr>
          <w:rFonts w:ascii="Times New Roman" w:hAnsi="Times New Roman" w:cs="Times New Roman"/>
        </w:rPr>
        <w:t xml:space="preserve">д, что помогает </w:t>
      </w:r>
      <w:r w:rsidR="00697628" w:rsidRPr="00BF0733">
        <w:rPr>
          <w:rFonts w:ascii="Times New Roman" w:hAnsi="Times New Roman" w:cs="Times New Roman"/>
        </w:rPr>
        <w:t xml:space="preserve">окончательно </w:t>
      </w:r>
      <w:r w:rsidRPr="00BF0733">
        <w:rPr>
          <w:rFonts w:ascii="Times New Roman" w:hAnsi="Times New Roman" w:cs="Times New Roman"/>
        </w:rPr>
        <w:t xml:space="preserve">скорректировать </w:t>
      </w:r>
      <w:proofErr w:type="spellStart"/>
      <w:r w:rsidRPr="00BF0733">
        <w:rPr>
          <w:rFonts w:ascii="Times New Roman" w:hAnsi="Times New Roman" w:cs="Times New Roman"/>
        </w:rPr>
        <w:t>мезиальный</w:t>
      </w:r>
      <w:proofErr w:type="spellEnd"/>
      <w:r w:rsidRPr="00BF0733">
        <w:rPr>
          <w:rFonts w:ascii="Times New Roman" w:hAnsi="Times New Roman" w:cs="Times New Roman"/>
        </w:rPr>
        <w:t xml:space="preserve"> </w:t>
      </w:r>
      <w:r w:rsidR="00263913" w:rsidRPr="00BF0733">
        <w:rPr>
          <w:rFonts w:ascii="Times New Roman" w:hAnsi="Times New Roman" w:cs="Times New Roman"/>
        </w:rPr>
        <w:t>прикус</w:t>
      </w:r>
      <w:r w:rsidR="00697628" w:rsidRPr="00BF0733">
        <w:rPr>
          <w:rFonts w:ascii="Times New Roman" w:hAnsi="Times New Roman" w:cs="Times New Roman"/>
        </w:rPr>
        <w:t xml:space="preserve"> и поддержать правильное соотношение челюстей.</w:t>
      </w:r>
      <w:r w:rsidR="00263913" w:rsidRPr="00BF0733">
        <w:rPr>
          <w:rFonts w:ascii="Times New Roman" w:hAnsi="Times New Roman" w:cs="Times New Roman"/>
        </w:rPr>
        <w:t xml:space="preserve"> </w:t>
      </w:r>
    </w:p>
    <w:p w:rsidR="00263913" w:rsidRPr="00BF0733" w:rsidRDefault="00263913" w:rsidP="00EC13F2">
      <w:pPr>
        <w:pStyle w:val="a3"/>
        <w:rPr>
          <w:rFonts w:ascii="Times New Roman" w:hAnsi="Times New Roman" w:cs="Times New Roman"/>
        </w:rPr>
      </w:pPr>
    </w:p>
    <w:p w:rsidR="00263913" w:rsidRPr="00BF0733" w:rsidRDefault="00412717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337970" w:rsidRPr="00BF0733" w:rsidRDefault="00337970" w:rsidP="00337970">
      <w:pPr>
        <w:pStyle w:val="a3"/>
        <w:rPr>
          <w:rFonts w:ascii="Times New Roman" w:hAnsi="Times New Roman" w:cs="Times New Roman"/>
        </w:rPr>
      </w:pPr>
      <w:proofErr w:type="gramStart"/>
      <w:r w:rsidRPr="00BF0733">
        <w:rPr>
          <w:rFonts w:ascii="Times New Roman" w:hAnsi="Times New Roman" w:cs="Times New Roman"/>
        </w:rPr>
        <w:t xml:space="preserve">Время лечения может варьироваться в зависимости от индивидуальной адаптируемости пациента. </w:t>
      </w:r>
      <w:proofErr w:type="gramEnd"/>
    </w:p>
    <w:p w:rsidR="00FC50EC" w:rsidRPr="00BF0733" w:rsidRDefault="00DE54A1" w:rsidP="00337970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 xml:space="preserve">Лечение </w:t>
      </w:r>
      <w:r w:rsidR="00337970" w:rsidRPr="00BF0733">
        <w:rPr>
          <w:rFonts w:ascii="Times New Roman" w:hAnsi="Times New Roman" w:cs="Times New Roman"/>
        </w:rPr>
        <w:t>аномалий Класса III</w:t>
      </w:r>
      <w:r w:rsidRPr="00BF0733">
        <w:rPr>
          <w:rFonts w:ascii="Times New Roman" w:hAnsi="Times New Roman" w:cs="Times New Roman"/>
        </w:rPr>
        <w:t xml:space="preserve"> постоянно</w:t>
      </w:r>
      <w:r w:rsidR="00337970" w:rsidRPr="00BF0733">
        <w:rPr>
          <w:rFonts w:ascii="Times New Roman" w:hAnsi="Times New Roman" w:cs="Times New Roman"/>
        </w:rPr>
        <w:t>го</w:t>
      </w:r>
      <w:r w:rsidRPr="00BF0733">
        <w:rPr>
          <w:rFonts w:ascii="Times New Roman" w:hAnsi="Times New Roman" w:cs="Times New Roman"/>
        </w:rPr>
        <w:t xml:space="preserve"> прикус</w:t>
      </w:r>
      <w:r w:rsidR="00337970" w:rsidRPr="00BF0733">
        <w:rPr>
          <w:rFonts w:ascii="Times New Roman" w:hAnsi="Times New Roman" w:cs="Times New Roman"/>
        </w:rPr>
        <w:t>а</w:t>
      </w:r>
      <w:r w:rsidRPr="00BF0733">
        <w:rPr>
          <w:rFonts w:ascii="Times New Roman" w:hAnsi="Times New Roman" w:cs="Times New Roman"/>
        </w:rPr>
        <w:t xml:space="preserve"> никогда не бывает идеальным и не</w:t>
      </w:r>
      <w:r w:rsidR="00337970" w:rsidRPr="00BF0733">
        <w:rPr>
          <w:rFonts w:ascii="Times New Roman" w:hAnsi="Times New Roman" w:cs="Times New Roman"/>
        </w:rPr>
        <w:t xml:space="preserve"> следует </w:t>
      </w:r>
      <w:r w:rsidR="00593D26" w:rsidRPr="00BF0733">
        <w:rPr>
          <w:rFonts w:ascii="Times New Roman" w:hAnsi="Times New Roman" w:cs="Times New Roman"/>
        </w:rPr>
        <w:t>переоценивать</w:t>
      </w:r>
      <w:r w:rsidRPr="00BF0733">
        <w:rPr>
          <w:rFonts w:ascii="Times New Roman" w:hAnsi="Times New Roman" w:cs="Times New Roman"/>
        </w:rPr>
        <w:t xml:space="preserve"> его результаты. </w:t>
      </w:r>
      <w:r w:rsidR="00337970" w:rsidRPr="00BF0733">
        <w:rPr>
          <w:rFonts w:ascii="Times New Roman" w:hAnsi="Times New Roman" w:cs="Times New Roman"/>
        </w:rPr>
        <w:t>Для коррекции вредных привычек аппарат Myobrace</w:t>
      </w:r>
      <w:r w:rsidR="00337970" w:rsidRPr="00BF0733">
        <w:rPr>
          <w:rFonts w:ascii="Times New Roman" w:hAnsi="Times New Roman" w:cs="Times New Roman"/>
          <w:vertAlign w:val="superscript"/>
        </w:rPr>
        <w:t xml:space="preserve">® </w:t>
      </w:r>
      <w:r w:rsidR="00337970" w:rsidRPr="00BF0733">
        <w:rPr>
          <w:rFonts w:ascii="Times New Roman" w:hAnsi="Times New Roman" w:cs="Times New Roman"/>
          <w:szCs w:val="24"/>
          <w:lang w:val="en-US"/>
        </w:rPr>
        <w:t>P</w:t>
      </w:r>
      <w:r w:rsidR="00337970" w:rsidRPr="00BF0733">
        <w:rPr>
          <w:rFonts w:ascii="Times New Roman" w:hAnsi="Times New Roman" w:cs="Times New Roman"/>
          <w:szCs w:val="24"/>
        </w:rPr>
        <w:t>-</w:t>
      </w:r>
      <w:r w:rsidR="00F5386E" w:rsidRPr="00BF0733">
        <w:rPr>
          <w:rFonts w:ascii="Times New Roman" w:hAnsi="Times New Roman" w:cs="Times New Roman"/>
          <w:szCs w:val="24"/>
        </w:rPr>
        <w:t>3</w:t>
      </w:r>
      <w:r w:rsidR="00C809BE" w:rsidRPr="00BF0733">
        <w:rPr>
          <w:rFonts w:ascii="Times New Roman" w:hAnsi="Times New Roman" w:cs="Times New Roman"/>
          <w:szCs w:val="24"/>
          <w:lang w:val="en-US"/>
        </w:rPr>
        <w:t>H</w:t>
      </w:r>
      <w:r w:rsidR="00337970" w:rsidRPr="00BF07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37970" w:rsidRPr="00BF0733">
        <w:rPr>
          <w:rFonts w:ascii="Times New Roman" w:hAnsi="Times New Roman" w:cs="Times New Roman"/>
          <w:szCs w:val="24"/>
        </w:rPr>
        <w:t xml:space="preserve"> </w:t>
      </w:r>
      <w:r w:rsidR="00337970" w:rsidRPr="00BF0733">
        <w:rPr>
          <w:rFonts w:ascii="Times New Roman" w:hAnsi="Times New Roman" w:cs="Times New Roman"/>
        </w:rPr>
        <w:t xml:space="preserve">необходимо носить ежедневно. </w:t>
      </w:r>
      <w:r w:rsidR="00D50F1E" w:rsidRPr="00BF0733">
        <w:rPr>
          <w:rFonts w:ascii="Times New Roman" w:hAnsi="Times New Roman" w:cs="Times New Roman"/>
        </w:rPr>
        <w:t>Помочь в этом может развитие зубных дуг и другие ортодонтические техники.</w:t>
      </w:r>
      <w:r w:rsidR="00FC1F64" w:rsidRPr="00BF0733">
        <w:rPr>
          <w:rFonts w:ascii="Times New Roman" w:hAnsi="Times New Roman" w:cs="Times New Roman"/>
        </w:rPr>
        <w:t xml:space="preserve"> </w:t>
      </w:r>
      <w:r w:rsidR="00337970" w:rsidRPr="00BF0733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337970" w:rsidRPr="00BF0733" w:rsidRDefault="00337970" w:rsidP="00337970">
      <w:pPr>
        <w:pStyle w:val="a3"/>
        <w:rPr>
          <w:rFonts w:ascii="Times New Roman" w:hAnsi="Times New Roman" w:cs="Times New Roman"/>
        </w:rPr>
      </w:pPr>
    </w:p>
    <w:p w:rsidR="00D33169" w:rsidRPr="00BF0733" w:rsidRDefault="00C602D3" w:rsidP="00EC13F2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BF073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BF0733">
        <w:rPr>
          <w:rFonts w:ascii="Times New Roman" w:hAnsi="Times New Roman" w:cs="Times New Roman"/>
          <w:b/>
          <w:sz w:val="24"/>
          <w:szCs w:val="24"/>
        </w:rPr>
        <w:t>:</w:t>
      </w:r>
      <w:r w:rsidRPr="00BF0733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Pr="00BF0733">
        <w:rPr>
          <w:rFonts w:ascii="Times New Roman" w:hAnsi="Times New Roman" w:cs="Times New Roman"/>
          <w:vertAlign w:val="superscript"/>
        </w:rPr>
        <w:t xml:space="preserve">® </w:t>
      </w:r>
      <w:r w:rsidR="000044C4" w:rsidRPr="00BF0733">
        <w:rPr>
          <w:rFonts w:ascii="Times New Roman" w:hAnsi="Times New Roman" w:cs="Times New Roman"/>
        </w:rPr>
        <w:t>теплой</w:t>
      </w:r>
      <w:r w:rsidRPr="00BF0733">
        <w:rPr>
          <w:rFonts w:ascii="Times New Roman" w:hAnsi="Times New Roman" w:cs="Times New Roman"/>
        </w:rPr>
        <w:t xml:space="preserve">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B81938" w:rsidRPr="00BF0733" w:rsidRDefault="00B81938" w:rsidP="00EC13F2">
      <w:pPr>
        <w:pStyle w:val="a3"/>
        <w:rPr>
          <w:rFonts w:ascii="Times New Roman" w:hAnsi="Times New Roman" w:cs="Times New Roman"/>
        </w:rPr>
      </w:pPr>
    </w:p>
    <w:p w:rsidR="00B81938" w:rsidRPr="00BF0733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BF0733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B81938" w:rsidRPr="00BF0733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BF0733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B81938" w:rsidRPr="00BF0733" w:rsidRDefault="00B81938" w:rsidP="00EC13F2">
      <w:pPr>
        <w:pStyle w:val="a3"/>
        <w:rPr>
          <w:rFonts w:ascii="Times New Roman" w:hAnsi="Times New Roman" w:cs="Times New Roman"/>
        </w:rPr>
      </w:pPr>
    </w:p>
    <w:p w:rsidR="00D617FE" w:rsidRPr="00BF0733" w:rsidRDefault="00D617FE" w:rsidP="00EC13F2">
      <w:pPr>
        <w:pStyle w:val="a3"/>
        <w:rPr>
          <w:rFonts w:ascii="Times New Roman" w:hAnsi="Times New Roman" w:cs="Times New Roman"/>
          <w:b/>
          <w:sz w:val="24"/>
        </w:rPr>
      </w:pPr>
      <w:r w:rsidRPr="00BF0733">
        <w:rPr>
          <w:rFonts w:ascii="Times New Roman" w:hAnsi="Times New Roman" w:cs="Times New Roman"/>
          <w:b/>
          <w:sz w:val="24"/>
        </w:rPr>
        <w:t>Предупреждение: использовать только под наблюдением ортодонта или стоматолога.</w:t>
      </w:r>
    </w:p>
    <w:p w:rsidR="002B345F" w:rsidRPr="00BF0733" w:rsidRDefault="002B345F" w:rsidP="00EC13F2">
      <w:pPr>
        <w:pStyle w:val="a3"/>
        <w:rPr>
          <w:rFonts w:ascii="Times New Roman" w:hAnsi="Times New Roman" w:cs="Times New Roman"/>
          <w:b/>
          <w:sz w:val="24"/>
        </w:rPr>
      </w:pPr>
    </w:p>
    <w:p w:rsidR="002B345F" w:rsidRPr="00BF0733" w:rsidRDefault="002B345F" w:rsidP="002B345F">
      <w:pPr>
        <w:pStyle w:val="a3"/>
        <w:rPr>
          <w:rFonts w:ascii="Times New Roman" w:hAnsi="Times New Roman" w:cs="Times New Roman"/>
          <w:b/>
          <w:sz w:val="20"/>
        </w:rPr>
      </w:pPr>
      <w:r w:rsidRPr="00BF0733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BF073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BF073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BF073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BF073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BF073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2B345F" w:rsidRPr="00BF0733" w:rsidRDefault="002B345F" w:rsidP="002B345F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BF0733">
        <w:rPr>
          <w:rFonts w:ascii="Times New Roman" w:hAnsi="Times New Roman" w:cs="Times New Roman"/>
          <w:b/>
          <w:lang w:val="en-US"/>
        </w:rPr>
        <w:t xml:space="preserve">MYOBRACE </w:t>
      </w:r>
      <w:r w:rsidRPr="00BF0733">
        <w:rPr>
          <w:rFonts w:ascii="Times New Roman" w:hAnsi="Times New Roman" w:cs="Times New Roman"/>
        </w:rPr>
        <w:t>от</w:t>
      </w:r>
      <w:r w:rsidRPr="00BF0733">
        <w:rPr>
          <w:rFonts w:ascii="Times New Roman" w:hAnsi="Times New Roman" w:cs="Times New Roman"/>
          <w:lang w:val="en-US"/>
        </w:rPr>
        <w:t xml:space="preserve"> </w:t>
      </w:r>
      <w:r w:rsidRPr="00BF0733">
        <w:rPr>
          <w:rFonts w:ascii="Times New Roman" w:hAnsi="Times New Roman" w:cs="Times New Roman"/>
        </w:rPr>
        <w:t>компании</w:t>
      </w:r>
      <w:r w:rsidRPr="00BF0733">
        <w:rPr>
          <w:rFonts w:ascii="Times New Roman" w:hAnsi="Times New Roman" w:cs="Times New Roman"/>
          <w:lang w:val="en-US"/>
        </w:rPr>
        <w:t xml:space="preserve"> </w:t>
      </w:r>
      <w:r w:rsidRPr="00BF0733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2B345F" w:rsidRPr="00BF0733" w:rsidRDefault="002B345F" w:rsidP="002B345F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2B345F" w:rsidRPr="00BF0733" w:rsidRDefault="002B345F" w:rsidP="002B345F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>ЗАПАТЕНТОВАНО</w:t>
      </w:r>
    </w:p>
    <w:p w:rsidR="002B345F" w:rsidRPr="00BF0733" w:rsidRDefault="002B345F" w:rsidP="002B345F">
      <w:pPr>
        <w:pStyle w:val="a3"/>
        <w:rPr>
          <w:rFonts w:ascii="Times New Roman" w:hAnsi="Times New Roman" w:cs="Times New Roman"/>
        </w:rPr>
      </w:pPr>
    </w:p>
    <w:p w:rsidR="002B345F" w:rsidRPr="00BF0733" w:rsidRDefault="002B345F" w:rsidP="002B345F">
      <w:pPr>
        <w:pStyle w:val="a3"/>
        <w:rPr>
          <w:rFonts w:ascii="Times New Roman" w:hAnsi="Times New Roman" w:cs="Times New Roman"/>
        </w:rPr>
      </w:pPr>
      <w:r w:rsidRPr="00BF073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EC13F2" w:rsidRPr="00BF0733" w:rsidRDefault="00EC13F2" w:rsidP="00C809BE">
      <w:pPr>
        <w:pStyle w:val="a3"/>
        <w:rPr>
          <w:rFonts w:ascii="Times New Roman" w:hAnsi="Times New Roman" w:cs="Times New Roman"/>
        </w:rPr>
      </w:pPr>
    </w:p>
    <w:sectPr w:rsidR="00EC13F2" w:rsidRPr="00BF0733" w:rsidSect="00B26639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00AE"/>
    <w:multiLevelType w:val="hybridMultilevel"/>
    <w:tmpl w:val="7348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5D3A"/>
    <w:multiLevelType w:val="hybridMultilevel"/>
    <w:tmpl w:val="82F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210B"/>
    <w:multiLevelType w:val="hybridMultilevel"/>
    <w:tmpl w:val="BC7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B1"/>
    <w:rsid w:val="000044C4"/>
    <w:rsid w:val="000A54D1"/>
    <w:rsid w:val="000D0D79"/>
    <w:rsid w:val="000F192B"/>
    <w:rsid w:val="000F5029"/>
    <w:rsid w:val="00104519"/>
    <w:rsid w:val="00133104"/>
    <w:rsid w:val="00147DCA"/>
    <w:rsid w:val="00171C4C"/>
    <w:rsid w:val="001B45E1"/>
    <w:rsid w:val="001C0346"/>
    <w:rsid w:val="00200E4C"/>
    <w:rsid w:val="00215726"/>
    <w:rsid w:val="002257E8"/>
    <w:rsid w:val="00233E66"/>
    <w:rsid w:val="00237B1F"/>
    <w:rsid w:val="00262270"/>
    <w:rsid w:val="00263913"/>
    <w:rsid w:val="00294B48"/>
    <w:rsid w:val="002A3D7A"/>
    <w:rsid w:val="002A7B34"/>
    <w:rsid w:val="002B345F"/>
    <w:rsid w:val="002C13CB"/>
    <w:rsid w:val="002C1A20"/>
    <w:rsid w:val="002D1306"/>
    <w:rsid w:val="002E45A2"/>
    <w:rsid w:val="00306F63"/>
    <w:rsid w:val="0033021A"/>
    <w:rsid w:val="00337970"/>
    <w:rsid w:val="003436A8"/>
    <w:rsid w:val="003A4E85"/>
    <w:rsid w:val="003A5541"/>
    <w:rsid w:val="003B1131"/>
    <w:rsid w:val="003B275F"/>
    <w:rsid w:val="003C4DF7"/>
    <w:rsid w:val="003F3E08"/>
    <w:rsid w:val="00412717"/>
    <w:rsid w:val="00425CA8"/>
    <w:rsid w:val="00426990"/>
    <w:rsid w:val="0043109D"/>
    <w:rsid w:val="00456EA5"/>
    <w:rsid w:val="00460AD0"/>
    <w:rsid w:val="00510BB1"/>
    <w:rsid w:val="00523488"/>
    <w:rsid w:val="005344DA"/>
    <w:rsid w:val="00566C23"/>
    <w:rsid w:val="00593D26"/>
    <w:rsid w:val="005C45FB"/>
    <w:rsid w:val="005C4B58"/>
    <w:rsid w:val="005E59B0"/>
    <w:rsid w:val="005F2970"/>
    <w:rsid w:val="00617824"/>
    <w:rsid w:val="0062488D"/>
    <w:rsid w:val="00632164"/>
    <w:rsid w:val="00635AF2"/>
    <w:rsid w:val="00676591"/>
    <w:rsid w:val="00685A50"/>
    <w:rsid w:val="00690D4A"/>
    <w:rsid w:val="00697628"/>
    <w:rsid w:val="006A0D06"/>
    <w:rsid w:val="006A57BE"/>
    <w:rsid w:val="006B22BA"/>
    <w:rsid w:val="006D27F3"/>
    <w:rsid w:val="006E6D30"/>
    <w:rsid w:val="00741EE1"/>
    <w:rsid w:val="0074607F"/>
    <w:rsid w:val="0075032F"/>
    <w:rsid w:val="00762940"/>
    <w:rsid w:val="007877B7"/>
    <w:rsid w:val="007A05E6"/>
    <w:rsid w:val="007A51B4"/>
    <w:rsid w:val="007C0A80"/>
    <w:rsid w:val="007C4608"/>
    <w:rsid w:val="0082454C"/>
    <w:rsid w:val="00876B9E"/>
    <w:rsid w:val="00895BB6"/>
    <w:rsid w:val="008A2897"/>
    <w:rsid w:val="008B096F"/>
    <w:rsid w:val="008F23F4"/>
    <w:rsid w:val="008F280E"/>
    <w:rsid w:val="00904B00"/>
    <w:rsid w:val="009268E7"/>
    <w:rsid w:val="00944173"/>
    <w:rsid w:val="00966F68"/>
    <w:rsid w:val="009831F7"/>
    <w:rsid w:val="00986BDE"/>
    <w:rsid w:val="009A4645"/>
    <w:rsid w:val="009C50F1"/>
    <w:rsid w:val="009D4172"/>
    <w:rsid w:val="009F2589"/>
    <w:rsid w:val="009F5F7D"/>
    <w:rsid w:val="00A2203B"/>
    <w:rsid w:val="00A36592"/>
    <w:rsid w:val="00A61106"/>
    <w:rsid w:val="00A814CE"/>
    <w:rsid w:val="00AA04F8"/>
    <w:rsid w:val="00AA4346"/>
    <w:rsid w:val="00AA7528"/>
    <w:rsid w:val="00AD1713"/>
    <w:rsid w:val="00AD2381"/>
    <w:rsid w:val="00AE5975"/>
    <w:rsid w:val="00AF46C0"/>
    <w:rsid w:val="00AF733F"/>
    <w:rsid w:val="00B147FC"/>
    <w:rsid w:val="00B254E8"/>
    <w:rsid w:val="00B26639"/>
    <w:rsid w:val="00B35A6A"/>
    <w:rsid w:val="00B361E6"/>
    <w:rsid w:val="00B53211"/>
    <w:rsid w:val="00B81938"/>
    <w:rsid w:val="00B86177"/>
    <w:rsid w:val="00B97C73"/>
    <w:rsid w:val="00BA14B6"/>
    <w:rsid w:val="00BA65D8"/>
    <w:rsid w:val="00BA7F63"/>
    <w:rsid w:val="00BB17A9"/>
    <w:rsid w:val="00BB7040"/>
    <w:rsid w:val="00BF0733"/>
    <w:rsid w:val="00C04E15"/>
    <w:rsid w:val="00C216C8"/>
    <w:rsid w:val="00C5355F"/>
    <w:rsid w:val="00C54CEC"/>
    <w:rsid w:val="00C602D3"/>
    <w:rsid w:val="00C60ABA"/>
    <w:rsid w:val="00C71DFC"/>
    <w:rsid w:val="00C767DB"/>
    <w:rsid w:val="00C809BE"/>
    <w:rsid w:val="00CE67A0"/>
    <w:rsid w:val="00D001C1"/>
    <w:rsid w:val="00D10892"/>
    <w:rsid w:val="00D131ED"/>
    <w:rsid w:val="00D33169"/>
    <w:rsid w:val="00D4792C"/>
    <w:rsid w:val="00D50F1E"/>
    <w:rsid w:val="00D548B8"/>
    <w:rsid w:val="00D617FE"/>
    <w:rsid w:val="00D82236"/>
    <w:rsid w:val="00DC7667"/>
    <w:rsid w:val="00DD1779"/>
    <w:rsid w:val="00DE0FCB"/>
    <w:rsid w:val="00DE54A1"/>
    <w:rsid w:val="00E0526C"/>
    <w:rsid w:val="00E27B22"/>
    <w:rsid w:val="00E30893"/>
    <w:rsid w:val="00E33CF0"/>
    <w:rsid w:val="00E40111"/>
    <w:rsid w:val="00E560F5"/>
    <w:rsid w:val="00E601D0"/>
    <w:rsid w:val="00EC13F2"/>
    <w:rsid w:val="00ED1016"/>
    <w:rsid w:val="00EE124D"/>
    <w:rsid w:val="00EE7982"/>
    <w:rsid w:val="00F07994"/>
    <w:rsid w:val="00F32632"/>
    <w:rsid w:val="00F34895"/>
    <w:rsid w:val="00F522AD"/>
    <w:rsid w:val="00F5386E"/>
    <w:rsid w:val="00F85916"/>
    <w:rsid w:val="00F94C16"/>
    <w:rsid w:val="00FC1F64"/>
    <w:rsid w:val="00FC4F16"/>
    <w:rsid w:val="00FC50EC"/>
    <w:rsid w:val="00FD3B08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156</cp:revision>
  <dcterms:created xsi:type="dcterms:W3CDTF">2019-02-13T08:14:00Z</dcterms:created>
  <dcterms:modified xsi:type="dcterms:W3CDTF">2024-06-18T06:49:00Z</dcterms:modified>
</cp:coreProperties>
</file>